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28DD4"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D97DF0D" w14:textId="77777777" w:rsidR="009618A4" w:rsidRDefault="009618A4" w:rsidP="00E97629">
      <w:pPr>
        <w:pStyle w:val="aa"/>
        <w:ind w:left="567"/>
      </w:pPr>
    </w:p>
    <w:p w14:paraId="3654B1D1" w14:textId="77777777" w:rsidR="00E97629" w:rsidRPr="00917BB1" w:rsidRDefault="00E97629" w:rsidP="00E97629">
      <w:pPr>
        <w:pStyle w:val="aa"/>
        <w:ind w:left="567"/>
      </w:pPr>
      <w:r w:rsidRPr="00917BB1">
        <w:t>Договор поставки № _________</w:t>
      </w:r>
    </w:p>
    <w:p w14:paraId="6A366C53"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44E69E58"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5E5568EA"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0DA6B5C6" w14:textId="77777777"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892EE4">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4F981B76" w14:textId="77777777"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14:paraId="19624FFE" w14:textId="77777777"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6BA379BE"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14:paraId="7982703F"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 xml:space="preserve">Поставщик </w:t>
      </w:r>
      <w:r w:rsidR="0070538C">
        <w:rPr>
          <w:rFonts w:ascii="Times New Roman" w:hAnsi="Times New Roman" w:cs="Times New Roman"/>
          <w:bCs/>
          <w:sz w:val="24"/>
          <w:szCs w:val="24"/>
        </w:rPr>
        <w:t xml:space="preserve">обязуется передать Покупателю в </w:t>
      </w:r>
      <w:r w:rsidRPr="00917BB1">
        <w:rPr>
          <w:rFonts w:ascii="Times New Roman" w:hAnsi="Times New Roman" w:cs="Times New Roman"/>
          <w:bCs/>
          <w:sz w:val="24"/>
          <w:szCs w:val="24"/>
        </w:rPr>
        <w:t>собственность</w:t>
      </w:r>
      <w:r w:rsidR="003D1928">
        <w:rPr>
          <w:rFonts w:ascii="Times New Roman" w:hAnsi="Times New Roman" w:cs="Times New Roman"/>
          <w:bCs/>
          <w:sz w:val="24"/>
          <w:szCs w:val="24"/>
        </w:rPr>
        <w:t xml:space="preserve"> </w:t>
      </w:r>
      <w:r w:rsidR="006D4D50" w:rsidRPr="006D4D50">
        <w:rPr>
          <w:rFonts w:ascii="Times New Roman" w:hAnsi="Times New Roman" w:cs="Times New Roman"/>
          <w:b/>
          <w:bCs/>
          <w:sz w:val="24"/>
          <w:szCs w:val="24"/>
        </w:rPr>
        <w:t>Товары</w:t>
      </w:r>
      <w:r w:rsidR="003D1928">
        <w:rPr>
          <w:rFonts w:ascii="Times New Roman" w:hAnsi="Times New Roman" w:cs="Times New Roman"/>
          <w:bCs/>
          <w:sz w:val="24"/>
          <w:szCs w:val="24"/>
        </w:rPr>
        <w:t>,</w:t>
      </w:r>
      <w:r w:rsidRPr="00917BB1">
        <w:rPr>
          <w:rFonts w:ascii="Times New Roman" w:hAnsi="Times New Roman" w:cs="Times New Roman"/>
          <w:bCs/>
          <w:sz w:val="24"/>
          <w:szCs w:val="24"/>
        </w:rPr>
        <w:t xml:space="preserve"> указанн</w:t>
      </w:r>
      <w:r w:rsidR="003D1928">
        <w:rPr>
          <w:rFonts w:ascii="Times New Roman" w:hAnsi="Times New Roman" w:cs="Times New Roman"/>
          <w:bCs/>
          <w:sz w:val="24"/>
          <w:szCs w:val="24"/>
        </w:rPr>
        <w:t>ые</w:t>
      </w:r>
      <w:r w:rsidRPr="00917BB1">
        <w:rPr>
          <w:rFonts w:ascii="Times New Roman" w:hAnsi="Times New Roman" w:cs="Times New Roman"/>
          <w:bCs/>
          <w:sz w:val="24"/>
          <w:szCs w:val="24"/>
        </w:rPr>
        <w:t xml:space="preserve"> в Спецификации</w:t>
      </w:r>
      <w:r w:rsidR="002D4D8D">
        <w:rPr>
          <w:rFonts w:ascii="Times New Roman" w:hAnsi="Times New Roman" w:cs="Times New Roman"/>
          <w:bCs/>
          <w:sz w:val="24"/>
          <w:szCs w:val="24"/>
        </w:rPr>
        <w:t xml:space="preserve"> </w:t>
      </w:r>
      <w:r w:rsidRPr="00917BB1">
        <w:rPr>
          <w:rFonts w:ascii="Times New Roman" w:hAnsi="Times New Roman" w:cs="Times New Roman"/>
          <w:bCs/>
          <w:sz w:val="24"/>
          <w:szCs w:val="24"/>
        </w:rPr>
        <w:t>(Приложение № 1 к настоящему Договору) в порядке и на условиях, предусмотренных настоящим Договором и Приложениями к нему.</w:t>
      </w:r>
    </w:p>
    <w:p w14:paraId="1C191567"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14:paraId="0956D548"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14:paraId="6340DBDC" w14:textId="77777777"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4A3F634F"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14:paraId="7CD1A61C"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14:paraId="11DE8D44"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21DE1E61"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61403D50"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787D0A3D" w14:textId="77777777"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14:paraId="6FFEC0BE"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1B351929" w14:textId="77777777"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5F12EF2B"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746E2414"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(ов);</w:t>
      </w:r>
    </w:p>
    <w:p w14:paraId="406AFCD7"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xml:space="preserve">• товарной (ых)  накладной (ых). </w:t>
      </w:r>
    </w:p>
    <w:p w14:paraId="63729B65" w14:textId="77777777"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3EC062FC" w14:textId="77777777" w:rsidR="00E97629"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0D3242CE" w14:textId="77777777" w:rsidR="00CC49BF" w:rsidRPr="00CC49BF" w:rsidRDefault="00CC49BF" w:rsidP="00CC49BF">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sz w:val="24"/>
          <w:szCs w:val="24"/>
        </w:rPr>
      </w:pPr>
      <w:r w:rsidRPr="00CC49BF">
        <w:rPr>
          <w:rFonts w:ascii="Times New Roman" w:hAnsi="Times New Roman" w:cs="Times New Roman"/>
          <w:sz w:val="24"/>
          <w:szCs w:val="24"/>
        </w:rPr>
        <w:t>2.8.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подписанием квалифицированной электронной подписью (далее – «Электронный документооборот») в следующем порядке:</w:t>
      </w:r>
    </w:p>
    <w:p w14:paraId="5C39A14A" w14:textId="77777777" w:rsidR="00CC49BF" w:rsidRPr="00CC49BF" w:rsidRDefault="00CC49BF" w:rsidP="00CC49BF">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sz w:val="24"/>
          <w:szCs w:val="24"/>
        </w:rPr>
      </w:pPr>
      <w:r w:rsidRPr="00CC49BF">
        <w:rPr>
          <w:rFonts w:ascii="Times New Roman" w:hAnsi="Times New Roman" w:cs="Times New Roman"/>
          <w:sz w:val="24"/>
          <w:szCs w:val="24"/>
        </w:rPr>
        <w:t>2.8.1.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29ED8686" w14:textId="77777777" w:rsidR="00CC49BF" w:rsidRPr="00CC49BF" w:rsidRDefault="00CC49BF" w:rsidP="00CC49BF">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sz w:val="24"/>
          <w:szCs w:val="24"/>
        </w:rPr>
      </w:pPr>
      <w:r w:rsidRPr="00CC49BF">
        <w:rPr>
          <w:rFonts w:ascii="Times New Roman" w:hAnsi="Times New Roman" w:cs="Times New Roman"/>
          <w:sz w:val="24"/>
          <w:szCs w:val="24"/>
        </w:rPr>
        <w:t>2.8.2.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184E9913" w14:textId="77777777" w:rsidR="00CC49BF" w:rsidRPr="00CC49BF" w:rsidRDefault="00CC49BF" w:rsidP="00CC49BF">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sz w:val="24"/>
          <w:szCs w:val="24"/>
        </w:rPr>
      </w:pPr>
      <w:r w:rsidRPr="00CC49BF">
        <w:rPr>
          <w:rFonts w:ascii="Times New Roman" w:hAnsi="Times New Roman" w:cs="Times New Roman"/>
          <w:sz w:val="24"/>
          <w:szCs w:val="24"/>
        </w:rPr>
        <w:t>2.8.3.   Электронные документы изготавливаются, передаются и принимаются Сторонами без обязательного предоставления на бумажном носителе.</w:t>
      </w:r>
    </w:p>
    <w:p w14:paraId="1A5331F1" w14:textId="77777777" w:rsidR="00CC49BF" w:rsidRPr="00CC49BF" w:rsidRDefault="00CC49BF" w:rsidP="00CC49BF">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sz w:val="24"/>
          <w:szCs w:val="24"/>
        </w:rPr>
      </w:pPr>
      <w:r w:rsidRPr="00CC49BF">
        <w:rPr>
          <w:rFonts w:ascii="Times New Roman" w:hAnsi="Times New Roman" w:cs="Times New Roman"/>
          <w:sz w:val="24"/>
          <w:szCs w:val="24"/>
        </w:rPr>
        <w:t xml:space="preserve">2.8.4.   Электронный документооборот осуществляется Сторонами через системы электронного документооборота АО «Калуга Астрал», ООО «Компания «Тензор» (Покупатель), ____________________ (Поставщик)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p>
    <w:p w14:paraId="1C1990B2" w14:textId="36A57390" w:rsidR="00CC49BF" w:rsidRPr="00917BB1" w:rsidRDefault="00CC49BF" w:rsidP="00CC49BF">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sz w:val="24"/>
          <w:szCs w:val="24"/>
        </w:rPr>
      </w:pPr>
      <w:r w:rsidRPr="00CC49BF">
        <w:rPr>
          <w:rFonts w:ascii="Times New Roman" w:hAnsi="Times New Roman" w:cs="Times New Roman"/>
          <w:sz w:val="24"/>
          <w:szCs w:val="24"/>
        </w:rPr>
        <w:t>2.8.5.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w:t>
      </w:r>
      <w:r>
        <w:rPr>
          <w:rFonts w:ascii="Times New Roman" w:hAnsi="Times New Roman" w:cs="Times New Roman"/>
          <w:sz w:val="24"/>
          <w:szCs w:val="24"/>
        </w:rPr>
        <w:t>».</w:t>
      </w:r>
    </w:p>
    <w:p w14:paraId="75A22999" w14:textId="77777777" w:rsidR="00E97629" w:rsidRPr="00917BB1" w:rsidRDefault="00E97629" w:rsidP="00CC49BF">
      <w:pPr>
        <w:shd w:val="clear" w:color="auto" w:fill="FFFFFF"/>
        <w:tabs>
          <w:tab w:val="left" w:pos="1080"/>
        </w:tabs>
        <w:spacing w:after="0" w:line="240" w:lineRule="auto"/>
        <w:ind w:firstLine="567"/>
        <w:jc w:val="both"/>
        <w:rPr>
          <w:rFonts w:ascii="Times New Roman" w:hAnsi="Times New Roman" w:cs="Times New Roman"/>
          <w:sz w:val="24"/>
          <w:szCs w:val="24"/>
        </w:rPr>
      </w:pPr>
    </w:p>
    <w:p w14:paraId="6922BA6E" w14:textId="77777777"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745704DF"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w:t>
      </w:r>
      <w:r w:rsidR="004B64E3">
        <w:rPr>
          <w:rFonts w:ascii="Times New Roman" w:hAnsi="Times New Roman" w:cs="Times New Roman"/>
          <w:sz w:val="24"/>
          <w:szCs w:val="24"/>
        </w:rPr>
        <w:t>ектронной почты</w:t>
      </w:r>
      <w:r w:rsidRPr="00917BB1">
        <w:rPr>
          <w:rFonts w:ascii="Times New Roman" w:hAnsi="Times New Roman" w:cs="Times New Roman"/>
          <w:sz w:val="24"/>
          <w:szCs w:val="24"/>
        </w:rPr>
        <w:t xml:space="preserve"> заявок на поставку Товара.</w:t>
      </w:r>
    </w:p>
    <w:p w14:paraId="4962C2F7"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14:paraId="6CDE638E"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8C2A26">
        <w:rPr>
          <w:rFonts w:ascii="Times New Roman" w:hAnsi="Times New Roman" w:cs="Times New Roman"/>
          <w:sz w:val="24"/>
          <w:szCs w:val="24"/>
        </w:rPr>
        <w:t>3-х</w:t>
      </w:r>
      <w:r w:rsidR="009B6652">
        <w:rPr>
          <w:rFonts w:ascii="Times New Roman" w:hAnsi="Times New Roman" w:cs="Times New Roman"/>
          <w:sz w:val="24"/>
          <w:szCs w:val="24"/>
        </w:rPr>
        <w:t xml:space="preserve"> (</w:t>
      </w:r>
      <w:r w:rsidR="008C2A26">
        <w:rPr>
          <w:rFonts w:ascii="Times New Roman" w:hAnsi="Times New Roman" w:cs="Times New Roman"/>
          <w:sz w:val="24"/>
          <w:szCs w:val="24"/>
        </w:rPr>
        <w:t>трех</w:t>
      </w:r>
      <w:r w:rsidR="009B6652">
        <w:rPr>
          <w:rFonts w:ascii="Times New Roman" w:hAnsi="Times New Roman" w:cs="Times New Roman"/>
          <w:sz w:val="24"/>
          <w:szCs w:val="24"/>
        </w:rPr>
        <w:t>)</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14:paraId="2A9E3905"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14:paraId="12FE472A" w14:textId="77777777"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3FFCE1A3"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6368F9B6" w14:textId="77777777"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4D40B09B" w14:textId="77777777"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5C3FCF4"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w:t>
      </w:r>
      <w:r w:rsidRPr="00917BB1">
        <w:rPr>
          <w:rFonts w:ascii="Times New Roman" w:hAnsi="Times New Roman" w:cs="Times New Roman"/>
          <w:color w:val="000000"/>
          <w:sz w:val="24"/>
          <w:szCs w:val="24"/>
        </w:rPr>
        <w:lastRenderedPageBreak/>
        <w:t>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ACC03E5"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4FBE2735"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4CF2ECE0"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1E76384D"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385A9D2B"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074C4122"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136B65E8" w14:textId="77777777"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1A3143BC"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6F003D97"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747AFD4"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Внутритарная приемка Товара производится при необходимости с участием представителя Поставщика.</w:t>
      </w:r>
    </w:p>
    <w:p w14:paraId="14316077"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454E5FDD"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при внутритарной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6AC088AF" w14:textId="77777777" w:rsidR="00E97629" w:rsidRPr="00917BB1" w:rsidRDefault="00E97629" w:rsidP="00E97629">
      <w:pPr>
        <w:shd w:val="clear" w:color="auto" w:fill="FFFFFF"/>
        <w:tabs>
          <w:tab w:val="left" w:pos="720"/>
          <w:tab w:val="left" w:pos="1080"/>
        </w:tabs>
        <w:spacing w:after="0" w:line="300" w:lineRule="exact"/>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774894E3"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684B736"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1C755814"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5CC0B95A" w14:textId="77777777"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68939379" w14:textId="77777777"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14:paraId="008D8ABD" w14:textId="77777777"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511018DA"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19632C5"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2A269120"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249A3F49"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4C7A9202"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1540434D" w14:textId="77777777"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5D629C04"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B082464"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7268C91F"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38F89E54"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4DEBDEE" w14:textId="77777777"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14:paraId="60291CE4" w14:textId="77777777" w:rsidR="00E97629" w:rsidRPr="00917BB1" w:rsidRDefault="00E97629" w:rsidP="00295A8B">
      <w:pPr>
        <w:pStyle w:val="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Обстоятельства непреодолимой силы</w:t>
      </w:r>
    </w:p>
    <w:p w14:paraId="244630F8"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настоящего </w:t>
      </w:r>
      <w:r w:rsidRPr="00917BB1">
        <w:rPr>
          <w:rFonts w:ascii="Times New Roman" w:hAnsi="Times New Roman"/>
          <w:sz w:val="24"/>
          <w:szCs w:val="24"/>
          <w:lang w:val="ru-RU"/>
        </w:rPr>
        <w:lastRenderedPageBreak/>
        <w:t>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33D16147"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917BB1">
        <w:rPr>
          <w:rFonts w:ascii="Times New Roman" w:hAnsi="Times New Roman"/>
          <w:sz w:val="24"/>
          <w:szCs w:val="24"/>
        </w:rPr>
        <w:t>Сторону от необходимости доказывания таких обстоятельств.</w:t>
      </w:r>
    </w:p>
    <w:p w14:paraId="028DA9B4"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0FB407C1" w14:textId="77777777"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089A34C9" w14:textId="77777777"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1EE7B9F2" w14:textId="77777777" w:rsidR="00E97629" w:rsidRPr="00917BB1" w:rsidRDefault="00E97629" w:rsidP="00295A8B">
      <w:pPr>
        <w:pStyle w:val="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Порядок разрешения споров</w:t>
      </w:r>
    </w:p>
    <w:p w14:paraId="3AD531DC" w14:textId="77777777" w:rsidR="00E97629" w:rsidRPr="00917BB1" w:rsidRDefault="00E97629" w:rsidP="00295A8B">
      <w:pPr>
        <w:pStyle w:val="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1FE6A090" w14:textId="77777777" w:rsidR="00E97629" w:rsidRPr="00917BB1" w:rsidRDefault="00E97629" w:rsidP="00295A8B">
      <w:pPr>
        <w:pStyle w:val="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6DAA6D68" w14:textId="77777777"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3E34185B" w14:textId="77777777"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6F973259" w14:textId="77777777"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167371A0"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65DAD32D"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16E44D33"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14:paraId="4F726DED" w14:textId="77777777"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lastRenderedPageBreak/>
        <w:t>В иных случаях ненадлежащего исполнения обязательств Поставщиком.</w:t>
      </w:r>
    </w:p>
    <w:p w14:paraId="73EFF31D" w14:textId="77777777"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574E8D74" w14:textId="77777777"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7B9586F6" w14:textId="77777777"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326773D2" w14:textId="77777777"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14:paraId="45D2FADB" w14:textId="77777777" w:rsidR="00C07117" w:rsidRDefault="00C07117" w:rsidP="00C07117">
      <w:pPr>
        <w:pStyle w:val="aa"/>
      </w:pPr>
      <w:bookmarkStart w:id="3" w:name="sub_1"/>
      <w:r>
        <w:t>Антикоррупционная оговорка</w:t>
      </w:r>
    </w:p>
    <w:p w14:paraId="49EE8CE8" w14:textId="77777777" w:rsidR="00C07117" w:rsidRDefault="00C07117" w:rsidP="00C07117">
      <w:pPr>
        <w:pStyle w:val="aa"/>
      </w:pPr>
    </w:p>
    <w:p w14:paraId="5FA088F4" w14:textId="77777777" w:rsidR="00C07117" w:rsidRDefault="00C07117" w:rsidP="00C07117">
      <w:pPr>
        <w:widowControl w:val="0"/>
        <w:tabs>
          <w:tab w:val="left" w:pos="284"/>
        </w:tabs>
        <w:autoSpaceDE w:val="0"/>
        <w:autoSpaceDN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8.1. Поставщику </w:t>
      </w:r>
      <w:r>
        <w:rPr>
          <w:rFonts w:ascii="Times New Roman" w:eastAsia="Times New Roman" w:hAnsi="Times New Roman" w:cs="Times New Roman"/>
          <w:sz w:val="24"/>
          <w:szCs w:val="24"/>
          <w:lang w:eastAsia="ru-RU"/>
        </w:rPr>
        <w:t xml:space="preserve">известно о том, что </w:t>
      </w:r>
      <w:r>
        <w:rPr>
          <w:rFonts w:ascii="Times New Roman" w:eastAsia="Times New Roman" w:hAnsi="Times New Roman" w:cs="Times New Roman"/>
          <w:iCs/>
          <w:sz w:val="24"/>
          <w:szCs w:val="24"/>
          <w:lang w:eastAsia="ru-RU"/>
        </w:rPr>
        <w:t>Покупатель</w:t>
      </w:r>
      <w:r>
        <w:rPr>
          <w:rFonts w:ascii="Times New Roman" w:eastAsia="Times New Roman" w:hAnsi="Times New Roman" w:cs="Times New Roman"/>
          <w:sz w:val="24"/>
          <w:szCs w:val="24"/>
          <w:lang w:eastAsia="ru-RU"/>
        </w:rPr>
        <w:t xml:space="preserve"> ведет антикоррупционную политику и развивает не допускающую коррупционных проявлений культуру.</w:t>
      </w:r>
    </w:p>
    <w:p w14:paraId="2CB2EF54" w14:textId="77777777" w:rsidR="00C07117" w:rsidRDefault="00C07117" w:rsidP="00C07117">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исполнении своих обязательств по настоящему </w:t>
      </w:r>
      <w:r>
        <w:rPr>
          <w:rFonts w:ascii="Times New Roman" w:eastAsia="Times New Roman" w:hAnsi="Times New Roman" w:cs="Times New Roman"/>
          <w:iCs/>
          <w:sz w:val="24"/>
          <w:szCs w:val="24"/>
          <w:lang w:eastAsia="ru-RU"/>
        </w:rPr>
        <w:t>Договору</w:t>
      </w:r>
      <w:r>
        <w:rPr>
          <w:rFonts w:ascii="Times New Roman" w:eastAsia="Times New Roman" w:hAnsi="Times New Roman" w:cs="Times New Roman"/>
          <w:sz w:val="24"/>
          <w:szCs w:val="24"/>
          <w:lang w:eastAsia="ru-RU"/>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7943890" w14:textId="77777777" w:rsidR="00C07117" w:rsidRDefault="00C07117" w:rsidP="00C07117">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При исполнении своих обязательств по настоящему </w:t>
      </w:r>
      <w:r>
        <w:rPr>
          <w:rFonts w:ascii="Times New Roman" w:eastAsia="Times New Roman" w:hAnsi="Times New Roman" w:cs="Times New Roman"/>
          <w:iCs/>
          <w:sz w:val="24"/>
          <w:szCs w:val="24"/>
          <w:lang w:eastAsia="ru-RU"/>
        </w:rPr>
        <w:t>Договору</w:t>
      </w:r>
      <w:r>
        <w:rPr>
          <w:rFonts w:ascii="Times New Roman" w:eastAsia="Times New Roman" w:hAnsi="Times New Roman" w:cs="Times New Roman"/>
          <w:sz w:val="24"/>
          <w:szCs w:val="24"/>
          <w:lang w:eastAsia="ru-RU"/>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Pr>
          <w:rFonts w:ascii="Times New Roman" w:eastAsia="Times New Roman" w:hAnsi="Times New Roman" w:cs="Times New Roman"/>
          <w:iCs/>
          <w:sz w:val="24"/>
          <w:szCs w:val="24"/>
          <w:lang w:eastAsia="ru-RU"/>
        </w:rPr>
        <w:t>Договора</w:t>
      </w:r>
      <w:r>
        <w:rPr>
          <w:rFonts w:ascii="Times New Roman" w:eastAsia="Times New Roman" w:hAnsi="Times New Roman" w:cs="Times New Roman"/>
          <w:sz w:val="24"/>
          <w:szCs w:val="24"/>
          <w:lang w:eastAsia="ru-RU"/>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C4ADE5B" w14:textId="77777777" w:rsidR="00C07117" w:rsidRDefault="00C07117" w:rsidP="00C07117">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Pr>
          <w:rFonts w:ascii="Times New Roman" w:eastAsia="Times New Roman" w:hAnsi="Times New Roman" w:cs="Times New Roman"/>
          <w:iCs/>
          <w:sz w:val="24"/>
          <w:szCs w:val="24"/>
          <w:lang w:eastAsia="ru-RU"/>
        </w:rPr>
        <w:t>пункта</w:t>
      </w:r>
      <w:r>
        <w:rPr>
          <w:rFonts w:ascii="Times New Roman" w:eastAsia="Times New Roman" w:hAnsi="Times New Roman" w:cs="Times New Roman"/>
          <w:sz w:val="24"/>
          <w:szCs w:val="24"/>
          <w:lang w:eastAsia="ru-RU"/>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горячая линия</w:t>
      </w:r>
      <w:r>
        <w:rPr>
          <w:rFonts w:ascii="Times New Roman" w:eastAsia="Times New Roman" w:hAnsi="Times New Roman" w:cs="Times New Roman"/>
          <w:iCs/>
          <w:sz w:val="24"/>
          <w:szCs w:val="24"/>
          <w:lang w:eastAsia="ru-RU"/>
        </w:rPr>
        <w:t xml:space="preserve"> со </w:t>
      </w:r>
      <w:r>
        <w:rPr>
          <w:rFonts w:ascii="Times New Roman" w:eastAsia="Times New Roman" w:hAnsi="Times New Roman" w:cs="Times New Roman"/>
          <w:iCs/>
          <w:sz w:val="24"/>
          <w:szCs w:val="24"/>
          <w:lang w:val="en-US" w:eastAsia="ru-RU"/>
        </w:rPr>
        <w:t>c</w:t>
      </w:r>
      <w:r>
        <w:rPr>
          <w:rFonts w:ascii="Times New Roman" w:eastAsia="Times New Roman" w:hAnsi="Times New Roman" w:cs="Times New Roman"/>
          <w:iCs/>
          <w:sz w:val="24"/>
          <w:szCs w:val="24"/>
          <w:lang w:eastAsia="ru-RU"/>
        </w:rPr>
        <w:t xml:space="preserve">тороны Покупателя – </w:t>
      </w:r>
      <w:r>
        <w:rPr>
          <w:rFonts w:ascii="Times New Roman" w:eastAsia="Times New Roman" w:hAnsi="Times New Roman" w:cs="Times New Roman"/>
          <w:iCs/>
          <w:sz w:val="24"/>
          <w:szCs w:val="24"/>
          <w:lang w:val="en-US" w:eastAsia="ru-RU"/>
        </w:rPr>
        <w:t>hotline</w:t>
      </w:r>
      <w:r>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val="en-US" w:eastAsia="ru-RU"/>
        </w:rPr>
        <w:t>interrao</w:t>
      </w:r>
      <w:r>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val="en-US" w:eastAsia="ru-RU"/>
        </w:rPr>
        <w:t>ru</w:t>
      </w:r>
      <w:r>
        <w:rPr>
          <w:rFonts w:ascii="Times New Roman" w:eastAsia="Times New Roman" w:hAnsi="Times New Roman" w:cs="Times New Roman"/>
          <w:iCs/>
          <w:sz w:val="24"/>
          <w:szCs w:val="24"/>
          <w:lang w:eastAsia="ru-RU"/>
        </w:rPr>
        <w:t>)</w:t>
      </w:r>
      <w:r>
        <w:rPr>
          <w:rFonts w:ascii="Times New Roman" w:eastAsia="Times New Roman" w:hAnsi="Times New Roman" w:cs="Times New Roman"/>
          <w:sz w:val="24"/>
          <w:szCs w:val="24"/>
          <w:lang w:eastAsia="ru-RU"/>
        </w:rPr>
        <w:t xml:space="preserve">. Сторона, направившая письменное уведомление, имеет право приостановить исполнение обязательств по настоящему </w:t>
      </w:r>
      <w:r>
        <w:rPr>
          <w:rFonts w:ascii="Times New Roman" w:eastAsia="Times New Roman" w:hAnsi="Times New Roman" w:cs="Times New Roman"/>
          <w:iCs/>
          <w:sz w:val="24"/>
          <w:szCs w:val="24"/>
          <w:lang w:eastAsia="ru-RU"/>
        </w:rPr>
        <w:t>Договору</w:t>
      </w:r>
      <w:r>
        <w:rPr>
          <w:rFonts w:ascii="Times New Roman" w:eastAsia="Times New Roman" w:hAnsi="Times New Roman" w:cs="Times New Roman"/>
          <w:sz w:val="24"/>
          <w:szCs w:val="24"/>
          <w:lang w:eastAsia="ru-RU"/>
        </w:rPr>
        <w:t xml:space="preserve"> до получения подтверждения от другой Стороны, что нарушения не произошло или не произойдет.</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F410E12" w14:textId="77777777" w:rsidR="00C07117" w:rsidRDefault="00C07117" w:rsidP="00C07117">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Pr>
          <w:rFonts w:ascii="Times New Roman" w:eastAsia="Times New Roman" w:hAnsi="Times New Roman" w:cs="Times New Roman"/>
          <w:iCs/>
          <w:sz w:val="24"/>
          <w:szCs w:val="24"/>
          <w:lang w:eastAsia="ru-RU"/>
        </w:rPr>
        <w:t>пункта</w:t>
      </w:r>
      <w:r>
        <w:rPr>
          <w:rFonts w:ascii="Times New Roman" w:eastAsia="Times New Roman" w:hAnsi="Times New Roman" w:cs="Times New Roman"/>
          <w:sz w:val="24"/>
          <w:szCs w:val="24"/>
          <w:lang w:eastAsia="ru-RU"/>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DC5872E" w14:textId="77777777" w:rsidR="00C07117" w:rsidRDefault="00C07117" w:rsidP="00C07117">
      <w:pPr>
        <w:tabs>
          <w:tab w:val="left" w:pos="1276"/>
        </w:tabs>
        <w:adjustRightInd w:val="0"/>
        <w:spacing w:line="240" w:lineRule="auto"/>
        <w:ind w:firstLine="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8.2. В случае нарушения одной Стороной обязательств воздерживаться от запрещенных в </w:t>
      </w:r>
      <w:r>
        <w:rPr>
          <w:rFonts w:ascii="Times New Roman" w:eastAsia="Times New Roman" w:hAnsi="Times New Roman" w:cs="Times New Roman"/>
          <w:iCs/>
          <w:sz w:val="24"/>
          <w:szCs w:val="24"/>
          <w:lang w:eastAsia="ru-RU"/>
        </w:rPr>
        <w:t>пункте</w:t>
      </w:r>
      <w:r>
        <w:rPr>
          <w:rFonts w:ascii="Times New Roman" w:eastAsia="Times New Roman" w:hAnsi="Times New Roman" w:cs="Times New Roman"/>
          <w:sz w:val="24"/>
          <w:szCs w:val="24"/>
          <w:lang w:eastAsia="ru-RU"/>
        </w:rPr>
        <w:t xml:space="preserve"> 8.1 настоящего </w:t>
      </w:r>
      <w:r>
        <w:rPr>
          <w:rFonts w:ascii="Times New Roman" w:eastAsia="Times New Roman" w:hAnsi="Times New Roman" w:cs="Times New Roman"/>
          <w:iCs/>
          <w:sz w:val="24"/>
          <w:szCs w:val="24"/>
          <w:lang w:eastAsia="ru-RU"/>
        </w:rPr>
        <w:t>Договора</w:t>
      </w:r>
      <w:r>
        <w:rPr>
          <w:rFonts w:ascii="Times New Roman" w:eastAsia="Times New Roman" w:hAnsi="Times New Roman" w:cs="Times New Roman"/>
          <w:sz w:val="24"/>
          <w:szCs w:val="24"/>
          <w:lang w:eastAsia="ru-RU"/>
        </w:rPr>
        <w:t xml:space="preserve"> действий и/или неполучения другой Стороной в установленный </w:t>
      </w:r>
      <w:r>
        <w:rPr>
          <w:rFonts w:ascii="Times New Roman" w:eastAsia="Times New Roman" w:hAnsi="Times New Roman" w:cs="Times New Roman"/>
          <w:iCs/>
          <w:sz w:val="24"/>
          <w:szCs w:val="24"/>
          <w:lang w:eastAsia="ru-RU"/>
        </w:rPr>
        <w:t xml:space="preserve">пунктом </w:t>
      </w:r>
      <w:r>
        <w:rPr>
          <w:rFonts w:ascii="Times New Roman" w:eastAsia="Times New Roman" w:hAnsi="Times New Roman" w:cs="Times New Roman"/>
          <w:sz w:val="24"/>
          <w:szCs w:val="24"/>
          <w:lang w:eastAsia="ru-RU"/>
        </w:rPr>
        <w:t xml:space="preserve">8.1 настоящего </w:t>
      </w:r>
      <w:r>
        <w:rPr>
          <w:rFonts w:ascii="Times New Roman" w:eastAsia="Times New Roman" w:hAnsi="Times New Roman" w:cs="Times New Roman"/>
          <w:iCs/>
          <w:sz w:val="24"/>
          <w:szCs w:val="24"/>
          <w:lang w:eastAsia="ru-RU"/>
        </w:rPr>
        <w:t>Договора</w:t>
      </w:r>
      <w:r>
        <w:rPr>
          <w:rFonts w:ascii="Times New Roman" w:eastAsia="Times New Roman" w:hAnsi="Times New Roman" w:cs="Times New Roman"/>
          <w:sz w:val="24"/>
          <w:szCs w:val="24"/>
          <w:lang w:eastAsia="ru-RU"/>
        </w:rPr>
        <w:t xml:space="preserve"> срок подтверждения, что нарушения не произошло или не произойдет, другая Сторона имеет право расторгнуть </w:t>
      </w:r>
      <w:r>
        <w:rPr>
          <w:rFonts w:ascii="Times New Roman" w:eastAsia="Times New Roman" w:hAnsi="Times New Roman" w:cs="Times New Roman"/>
          <w:iCs/>
          <w:sz w:val="24"/>
          <w:szCs w:val="24"/>
          <w:lang w:eastAsia="ru-RU"/>
        </w:rPr>
        <w:t>Договор</w:t>
      </w:r>
      <w:r>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lastRenderedPageBreak/>
        <w:t xml:space="preserve">одностороннем порядке, направив письменное уведомление о его расторжении. Сторона, по чьей инициативе был расторгнут настоящий </w:t>
      </w:r>
      <w:r>
        <w:rPr>
          <w:rFonts w:ascii="Times New Roman" w:eastAsia="Times New Roman" w:hAnsi="Times New Roman" w:cs="Times New Roman"/>
          <w:iCs/>
          <w:sz w:val="24"/>
          <w:szCs w:val="24"/>
          <w:lang w:eastAsia="ru-RU"/>
        </w:rPr>
        <w:t xml:space="preserve">Договор </w:t>
      </w:r>
      <w:r>
        <w:rPr>
          <w:rFonts w:ascii="Times New Roman" w:eastAsia="Times New Roman" w:hAnsi="Times New Roman" w:cs="Times New Roman"/>
          <w:sz w:val="24"/>
          <w:szCs w:val="24"/>
          <w:lang w:eastAsia="ru-RU"/>
        </w:rPr>
        <w:t>в соответствии с положениями настоящ</w:t>
      </w:r>
      <w:r>
        <w:rPr>
          <w:rFonts w:ascii="Times New Roman" w:eastAsia="Times New Roman" w:hAnsi="Times New Roman" w:cs="Times New Roman"/>
          <w:iCs/>
          <w:sz w:val="24"/>
          <w:szCs w:val="24"/>
          <w:lang w:eastAsia="ru-RU"/>
        </w:rPr>
        <w:t>его</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sz w:val="24"/>
          <w:szCs w:val="24"/>
          <w:lang w:eastAsia="ru-RU"/>
        </w:rPr>
        <w:t>пункта 8.2</w:t>
      </w:r>
      <w:r>
        <w:rPr>
          <w:rFonts w:ascii="Times New Roman" w:eastAsia="Times New Roman" w:hAnsi="Times New Roman" w:cs="Times New Roman"/>
          <w:sz w:val="24"/>
          <w:szCs w:val="24"/>
          <w:lang w:eastAsia="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DDFC3DB" w14:textId="77777777" w:rsidR="00C07117" w:rsidRDefault="00C07117" w:rsidP="00C07117">
      <w:pPr>
        <w:widowControl w:val="0"/>
        <w:numPr>
          <w:ilvl w:val="0"/>
          <w:numId w:val="6"/>
        </w:numPr>
        <w:shd w:val="clear" w:color="auto" w:fill="FFFFFF"/>
        <w:tabs>
          <w:tab w:val="left" w:pos="1080"/>
        </w:tabs>
        <w:autoSpaceDE w:val="0"/>
        <w:autoSpaceDN w:val="0"/>
        <w:spacing w:after="0" w:line="300" w:lineRule="exact"/>
        <w:jc w:val="center"/>
        <w:rPr>
          <w:rFonts w:ascii="Times New Roman" w:hAnsi="Times New Roman" w:cs="Times New Roman"/>
          <w:b/>
          <w:color w:val="000000"/>
          <w:sz w:val="24"/>
          <w:szCs w:val="24"/>
        </w:rPr>
      </w:pPr>
      <w:r>
        <w:rPr>
          <w:rFonts w:ascii="Times New Roman" w:hAnsi="Times New Roman" w:cs="Times New Roman"/>
          <w:b/>
          <w:color w:val="000000"/>
          <w:sz w:val="24"/>
          <w:szCs w:val="24"/>
        </w:rPr>
        <w:t>Заключительные положения</w:t>
      </w:r>
    </w:p>
    <w:p w14:paraId="4C6981B9" w14:textId="77777777" w:rsidR="00C07117" w:rsidRDefault="00C07117" w:rsidP="00C07117">
      <w:pPr>
        <w:widowControl w:val="0"/>
        <w:shd w:val="clear" w:color="auto" w:fill="FFFFFF"/>
        <w:tabs>
          <w:tab w:val="left" w:pos="1080"/>
        </w:tabs>
        <w:autoSpaceDE w:val="0"/>
        <w:autoSpaceDN w:val="0"/>
        <w:spacing w:after="0" w:line="300" w:lineRule="exact"/>
        <w:ind w:left="360"/>
        <w:rPr>
          <w:rFonts w:ascii="Times New Roman" w:hAnsi="Times New Roman" w:cs="Times New Roman"/>
          <w:b/>
          <w:color w:val="000000"/>
          <w:sz w:val="24"/>
          <w:szCs w:val="24"/>
        </w:rPr>
      </w:pPr>
    </w:p>
    <w:p w14:paraId="06A275E5" w14:textId="1D6028AD"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67"/>
        <w:jc w:val="both"/>
        <w:rPr>
          <w:sz w:val="24"/>
          <w:szCs w:val="24"/>
        </w:rPr>
      </w:pPr>
      <w:r>
        <w:rPr>
          <w:sz w:val="24"/>
          <w:szCs w:val="24"/>
        </w:rPr>
        <w:t>Настоящий Договор вступает в силу с</w:t>
      </w:r>
      <w:r w:rsidR="001D07C0">
        <w:rPr>
          <w:sz w:val="24"/>
          <w:szCs w:val="24"/>
        </w:rPr>
        <w:t xml:space="preserve"> даты подписания настоящего Договора, но не ранее</w:t>
      </w:r>
      <w:r>
        <w:rPr>
          <w:sz w:val="24"/>
          <w:szCs w:val="24"/>
        </w:rPr>
        <w:t xml:space="preserve"> </w:t>
      </w:r>
      <w:r w:rsidR="004B64E3">
        <w:rPr>
          <w:sz w:val="24"/>
          <w:szCs w:val="24"/>
        </w:rPr>
        <w:t>01.01.202</w:t>
      </w:r>
      <w:r w:rsidR="00D07996" w:rsidRPr="00D07996">
        <w:rPr>
          <w:sz w:val="24"/>
          <w:szCs w:val="24"/>
        </w:rPr>
        <w:t>4</w:t>
      </w:r>
      <w:r w:rsidR="004B64E3">
        <w:rPr>
          <w:sz w:val="24"/>
          <w:szCs w:val="24"/>
        </w:rPr>
        <w:t xml:space="preserve"> года</w:t>
      </w:r>
      <w:r w:rsidR="001D07C0">
        <w:rPr>
          <w:sz w:val="24"/>
          <w:szCs w:val="24"/>
        </w:rPr>
        <w:t>,</w:t>
      </w:r>
      <w:r w:rsidR="004B64E3">
        <w:rPr>
          <w:sz w:val="24"/>
          <w:szCs w:val="24"/>
        </w:rPr>
        <w:t xml:space="preserve"> </w:t>
      </w:r>
      <w:r w:rsidR="00820338">
        <w:rPr>
          <w:sz w:val="24"/>
          <w:szCs w:val="24"/>
        </w:rPr>
        <w:t>и действует до 31.12.202</w:t>
      </w:r>
      <w:r w:rsidR="00D07996" w:rsidRPr="00D07996">
        <w:rPr>
          <w:sz w:val="24"/>
          <w:szCs w:val="24"/>
        </w:rPr>
        <w:t>4</w:t>
      </w:r>
      <w:r>
        <w:rPr>
          <w:sz w:val="24"/>
          <w:szCs w:val="24"/>
        </w:rPr>
        <w:t xml:space="preserve"> г. либо до достижения общей стоимости обязательства, равной сумме, указанной в пункте 2.1 настоящего Договора.</w:t>
      </w:r>
    </w:p>
    <w:p w14:paraId="219183F2" w14:textId="77777777"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bookmarkStart w:id="4" w:name="_Hlk491693457"/>
      <w:r>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667FA5C4" w14:textId="77777777"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случаев, предусмотренных пунктом 9.2 настоящего Договора.</w:t>
      </w:r>
    </w:p>
    <w:bookmarkEnd w:id="4"/>
    <w:p w14:paraId="4A073BA6" w14:textId="77777777"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12883B48" w14:textId="77777777" w:rsidR="00C07117" w:rsidRDefault="00C07117" w:rsidP="00C07117">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0F56E2D2" w14:textId="77777777" w:rsidR="00C07117" w:rsidRDefault="00C07117" w:rsidP="00C07117">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13484578" w14:textId="77777777" w:rsidR="00C07117" w:rsidRDefault="00C07117" w:rsidP="00C07117">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69DC264" w14:textId="77777777" w:rsidR="00C07117" w:rsidRDefault="00C07117" w:rsidP="00C07117">
      <w:pPr>
        <w:pStyle w:val="a7"/>
        <w:numPr>
          <w:ilvl w:val="1"/>
          <w:numId w:val="6"/>
        </w:numPr>
        <w:shd w:val="clear" w:color="auto" w:fill="FFFFFF"/>
        <w:tabs>
          <w:tab w:val="left" w:pos="1080"/>
        </w:tabs>
        <w:spacing w:line="300" w:lineRule="exact"/>
        <w:ind w:left="0" w:firstLine="567"/>
        <w:jc w:val="both"/>
      </w:pPr>
      <w:r>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D376033" w14:textId="77777777"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Pr>
          <w:sz w:val="24"/>
          <w:szCs w:val="24"/>
        </w:rPr>
        <w:t xml:space="preserve">Рабочим днем в рамках настоящего Договора считается день, который не признается в соответствии с </w:t>
      </w:r>
      <w:hyperlink r:id="rId8" w:history="1">
        <w:r>
          <w:rPr>
            <w:rStyle w:val="af7"/>
            <w:sz w:val="24"/>
            <w:szCs w:val="24"/>
          </w:rPr>
          <w:t>законодательством</w:t>
        </w:r>
      </w:hyperlink>
      <w:r>
        <w:rPr>
          <w:sz w:val="24"/>
          <w:szCs w:val="24"/>
        </w:rPr>
        <w:t xml:space="preserve"> Российской Федерации выходным и (или) </w:t>
      </w:r>
      <w:r>
        <w:rPr>
          <w:sz w:val="24"/>
          <w:szCs w:val="24"/>
        </w:rPr>
        <w:lastRenderedPageBreak/>
        <w:t>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072779E" w14:textId="77777777"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5263C23D" w14:textId="77777777" w:rsidR="00C07117" w:rsidRDefault="00C07117" w:rsidP="00C07117">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581F6FD5" w14:textId="77777777" w:rsidR="00C07117" w:rsidRDefault="00C07117" w:rsidP="00C07117">
      <w:pPr>
        <w:pStyle w:val="af1"/>
        <w:numPr>
          <w:ilvl w:val="1"/>
          <w:numId w:val="6"/>
        </w:numPr>
        <w:tabs>
          <w:tab w:val="left" w:pos="1080"/>
        </w:tabs>
        <w:spacing w:line="300" w:lineRule="exact"/>
        <w:ind w:left="0" w:firstLine="540"/>
        <w:rPr>
          <w:rFonts w:ascii="Times New Roman" w:hAnsi="Times New Roman" w:cs="Times New Roman"/>
          <w:sz w:val="24"/>
          <w:szCs w:val="24"/>
        </w:rPr>
      </w:pPr>
      <w:r>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491217C5" w14:textId="77777777" w:rsidR="00C07117" w:rsidRDefault="00C07117" w:rsidP="00C07117">
      <w:pPr>
        <w:pStyle w:val="af1"/>
        <w:numPr>
          <w:ilvl w:val="1"/>
          <w:numId w:val="6"/>
        </w:numPr>
        <w:tabs>
          <w:tab w:val="left" w:pos="1080"/>
        </w:tabs>
        <w:spacing w:line="300" w:lineRule="exact"/>
        <w:ind w:left="0" w:firstLine="540"/>
        <w:rPr>
          <w:rFonts w:ascii="Times New Roman" w:hAnsi="Times New Roman" w:cs="Times New Roman"/>
          <w:sz w:val="24"/>
          <w:szCs w:val="24"/>
        </w:rPr>
      </w:pPr>
      <w:r>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Pr>
          <w:rFonts w:ascii="Times New Roman" w:hAnsi="Times New Roman" w:cs="Times New Roman"/>
          <w:color w:val="000000"/>
          <w:sz w:val="24"/>
          <w:szCs w:val="24"/>
        </w:rPr>
        <w:t>.</w:t>
      </w:r>
    </w:p>
    <w:p w14:paraId="5626AECA" w14:textId="77777777" w:rsidR="00C07117" w:rsidRDefault="00C07117" w:rsidP="00C07117">
      <w:pPr>
        <w:pStyle w:val="af"/>
        <w:numPr>
          <w:ilvl w:val="1"/>
          <w:numId w:val="6"/>
        </w:numPr>
        <w:tabs>
          <w:tab w:val="left" w:pos="284"/>
          <w:tab w:val="left" w:pos="1080"/>
        </w:tabs>
        <w:autoSpaceDE/>
        <w:spacing w:after="0" w:line="300" w:lineRule="exact"/>
        <w:ind w:left="0" w:firstLine="540"/>
        <w:jc w:val="both"/>
        <w:rPr>
          <w:sz w:val="24"/>
          <w:szCs w:val="24"/>
        </w:rPr>
      </w:pPr>
      <w:r>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250C6D80" w14:textId="77777777" w:rsidR="00C07117" w:rsidRDefault="00C07117" w:rsidP="00C07117">
      <w:pPr>
        <w:pStyle w:val="af1"/>
        <w:numPr>
          <w:ilvl w:val="1"/>
          <w:numId w:val="6"/>
        </w:numPr>
        <w:tabs>
          <w:tab w:val="left" w:pos="1080"/>
        </w:tabs>
        <w:spacing w:line="300" w:lineRule="exact"/>
        <w:ind w:left="0" w:firstLine="540"/>
        <w:rPr>
          <w:rFonts w:ascii="Times New Roman" w:hAnsi="Times New Roman" w:cs="Times New Roman"/>
          <w:sz w:val="24"/>
          <w:szCs w:val="24"/>
        </w:rPr>
      </w:pPr>
      <w:r>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68D1937A" w14:textId="77777777" w:rsidR="00C07117" w:rsidRDefault="00C07117" w:rsidP="00C07117">
      <w:pPr>
        <w:pStyle w:val="af1"/>
        <w:tabs>
          <w:tab w:val="clear" w:pos="360"/>
          <w:tab w:val="left" w:pos="1080"/>
        </w:tabs>
        <w:spacing w:line="300" w:lineRule="exact"/>
        <w:ind w:left="540"/>
        <w:rPr>
          <w:rFonts w:ascii="Times New Roman" w:hAnsi="Times New Roman" w:cs="Times New Roman"/>
          <w:sz w:val="24"/>
          <w:szCs w:val="24"/>
        </w:rPr>
      </w:pPr>
      <w:r>
        <w:rPr>
          <w:rFonts w:ascii="Times New Roman" w:hAnsi="Times New Roman" w:cs="Times New Roman"/>
          <w:sz w:val="24"/>
          <w:szCs w:val="24"/>
        </w:rPr>
        <w:t>9.12.1. Приложение № 1. Спецификация.</w:t>
      </w:r>
    </w:p>
    <w:p w14:paraId="4B139034" w14:textId="77777777" w:rsidR="00C07117" w:rsidRDefault="00C07117" w:rsidP="00C07117">
      <w:pPr>
        <w:pStyle w:val="af1"/>
        <w:tabs>
          <w:tab w:val="clear" w:pos="360"/>
          <w:tab w:val="left" w:pos="1080"/>
        </w:tabs>
        <w:spacing w:line="300" w:lineRule="exact"/>
        <w:rPr>
          <w:rFonts w:ascii="Times New Roman" w:hAnsi="Times New Roman" w:cs="Times New Roman"/>
          <w:sz w:val="24"/>
          <w:szCs w:val="24"/>
        </w:rPr>
      </w:pPr>
      <w:r>
        <w:rPr>
          <w:rFonts w:ascii="Times New Roman" w:hAnsi="Times New Roman" w:cs="Times New Roman"/>
          <w:sz w:val="24"/>
          <w:szCs w:val="24"/>
        </w:rPr>
        <w:t xml:space="preserve">         9.12.2. Приложение № 2. Техническое задание.</w:t>
      </w:r>
    </w:p>
    <w:p w14:paraId="488FEF69" w14:textId="77777777" w:rsidR="00E97629" w:rsidRPr="00917BB1" w:rsidRDefault="00C07117" w:rsidP="00C07117">
      <w:pPr>
        <w:pStyle w:val="af1"/>
        <w:tabs>
          <w:tab w:val="clear" w:pos="360"/>
          <w:tab w:val="left" w:pos="1080"/>
        </w:tabs>
        <w:spacing w:line="300" w:lineRule="exac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 9.12.3. Приложение № 3. Форма справки о цепочке собственников компании.</w:t>
      </w:r>
    </w:p>
    <w:bookmarkEnd w:id="3"/>
    <w:p w14:paraId="54E064C9"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14:paraId="3F876476" w14:textId="77777777" w:rsidR="00E97629" w:rsidRPr="00917BB1" w:rsidRDefault="00E97629" w:rsidP="00C07117">
      <w:pPr>
        <w:pStyle w:val="af1"/>
        <w:numPr>
          <w:ilvl w:val="0"/>
          <w:numId w:val="7"/>
        </w:numPr>
        <w:tabs>
          <w:tab w:val="left" w:pos="1080"/>
        </w:tabs>
        <w:spacing w:line="240" w:lineRule="auto"/>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00184BC6" w14:textId="77777777" w:rsidTr="00DB3518">
        <w:trPr>
          <w:trHeight w:val="245"/>
        </w:trPr>
        <w:tc>
          <w:tcPr>
            <w:tcW w:w="4957" w:type="dxa"/>
          </w:tcPr>
          <w:p w14:paraId="4825DCDB" w14:textId="77777777" w:rsidR="00E97629" w:rsidRPr="00917BB1" w:rsidRDefault="00E97629" w:rsidP="0016096C">
            <w:pPr>
              <w:pStyle w:val="ac"/>
              <w:spacing w:after="0"/>
              <w:jc w:val="center"/>
              <w:rPr>
                <w:b/>
                <w:bCs/>
                <w:sz w:val="24"/>
                <w:szCs w:val="24"/>
              </w:rPr>
            </w:pPr>
            <w:r w:rsidRPr="00917BB1">
              <w:rPr>
                <w:b/>
                <w:sz w:val="24"/>
                <w:szCs w:val="24"/>
              </w:rPr>
              <w:t>Поставщик:</w:t>
            </w:r>
          </w:p>
        </w:tc>
        <w:tc>
          <w:tcPr>
            <w:tcW w:w="4677" w:type="dxa"/>
          </w:tcPr>
          <w:p w14:paraId="6F969D2A" w14:textId="77777777"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14:paraId="0E09571E" w14:textId="77777777" w:rsidTr="00DB3518">
        <w:trPr>
          <w:trHeight w:val="2885"/>
        </w:trPr>
        <w:tc>
          <w:tcPr>
            <w:tcW w:w="4957" w:type="dxa"/>
          </w:tcPr>
          <w:p w14:paraId="3F1F939E"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396EE014"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6D9731E9" w14:textId="77777777" w:rsidR="00E97629" w:rsidRPr="00917BB1" w:rsidRDefault="00E97629" w:rsidP="001250CA">
            <w:pPr>
              <w:spacing w:after="0" w:line="240" w:lineRule="auto"/>
              <w:rPr>
                <w:rFonts w:ascii="Times New Roman" w:hAnsi="Times New Roman" w:cs="Times New Roman"/>
                <w:sz w:val="24"/>
              </w:rPr>
            </w:pPr>
            <w:r w:rsidRPr="00917BB1">
              <w:rPr>
                <w:rFonts w:ascii="Times New Roman" w:hAnsi="Times New Roman" w:cs="Times New Roman"/>
                <w:sz w:val="24"/>
              </w:rPr>
              <w:t xml:space="preserve">Юр. адрес: 187340, Ленинградская область, </w:t>
            </w:r>
            <w:r w:rsidR="001250CA">
              <w:rPr>
                <w:rFonts w:ascii="Times New Roman" w:hAnsi="Times New Roman" w:cs="Times New Roman"/>
                <w:sz w:val="24"/>
              </w:rPr>
              <w:t xml:space="preserve">Кировский район, </w:t>
            </w:r>
            <w:r w:rsidRPr="00917BB1">
              <w:rPr>
                <w:rFonts w:ascii="Times New Roman" w:hAnsi="Times New Roman" w:cs="Times New Roman"/>
                <w:sz w:val="24"/>
              </w:rPr>
              <w:t xml:space="preserve">г. Кировск, ул. </w:t>
            </w:r>
            <w:r w:rsidR="001250CA">
              <w:rPr>
                <w:rFonts w:ascii="Times New Roman" w:hAnsi="Times New Roman" w:cs="Times New Roman"/>
                <w:sz w:val="24"/>
              </w:rPr>
              <w:t>Бульвар Партизанской Славы, д.5, пом. 2Н</w:t>
            </w:r>
          </w:p>
          <w:p w14:paraId="5C629EE5"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6"/>
          <w:p w14:paraId="4E769CB8" w14:textId="77777777" w:rsidR="00E97629" w:rsidRPr="00917BB1" w:rsidRDefault="001250CA" w:rsidP="0016096C">
            <w:pPr>
              <w:spacing w:after="0" w:line="240" w:lineRule="auto"/>
              <w:rPr>
                <w:rFonts w:ascii="Times New Roman" w:hAnsi="Times New Roman" w:cs="Times New Roman"/>
                <w:sz w:val="24"/>
              </w:rPr>
            </w:pPr>
            <w:r>
              <w:rPr>
                <w:rFonts w:ascii="Times New Roman" w:hAnsi="Times New Roman" w:cs="Times New Roman"/>
                <w:sz w:val="24"/>
              </w:rPr>
              <w:t>Телефон (812) 630-20-10</w:t>
            </w:r>
            <w:r w:rsidR="00E97629" w:rsidRPr="00917BB1">
              <w:rPr>
                <w:rFonts w:ascii="Times New Roman" w:hAnsi="Times New Roman" w:cs="Times New Roman"/>
                <w:sz w:val="24"/>
              </w:rPr>
              <w:t xml:space="preserve"> </w:t>
            </w:r>
          </w:p>
          <w:p w14:paraId="37671D67"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r w:rsidRPr="00917BB1">
              <w:rPr>
                <w:rFonts w:ascii="Times New Roman" w:hAnsi="Times New Roman" w:cs="Times New Roman"/>
                <w:sz w:val="24"/>
                <w:lang w:val="en-US"/>
              </w:rPr>
              <w:t>epd</w:t>
            </w:r>
            <w:r w:rsidRPr="004B73AE">
              <w:rPr>
                <w:rFonts w:ascii="Times New Roman" w:hAnsi="Times New Roman" w:cs="Times New Roman"/>
                <w:sz w:val="24"/>
              </w:rPr>
              <w:t>47.</w:t>
            </w:r>
            <w:r w:rsidRPr="00917BB1">
              <w:rPr>
                <w:rFonts w:ascii="Times New Roman" w:hAnsi="Times New Roman" w:cs="Times New Roman"/>
                <w:sz w:val="24"/>
                <w:lang w:val="en-US"/>
              </w:rPr>
              <w:t>ru</w:t>
            </w:r>
          </w:p>
          <w:p w14:paraId="09DFDB1A"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14:paraId="6BE53063"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527E2BCB"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4D62DEE4"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650DA9FE"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583F54F5"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10AB131F"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175FDEFC"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14:paraId="3FEFE18E" w14:textId="77777777" w:rsidTr="00406E04">
        <w:trPr>
          <w:gridAfter w:val="1"/>
          <w:wAfter w:w="10" w:type="dxa"/>
        </w:trPr>
        <w:tc>
          <w:tcPr>
            <w:tcW w:w="9795" w:type="dxa"/>
            <w:gridSpan w:val="3"/>
            <w:shd w:val="clear" w:color="auto" w:fill="auto"/>
          </w:tcPr>
          <w:p w14:paraId="53FA2F28"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79FE3AA8" w14:textId="77777777" w:rsidTr="00406E04">
        <w:tc>
          <w:tcPr>
            <w:tcW w:w="4536" w:type="dxa"/>
            <w:shd w:val="clear" w:color="auto" w:fill="auto"/>
          </w:tcPr>
          <w:p w14:paraId="70ACDE1F"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32D24DCA"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14:paraId="48FF020B"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5CB2A437" w14:textId="77777777" w:rsidTr="00406E04">
        <w:tc>
          <w:tcPr>
            <w:tcW w:w="4536" w:type="dxa"/>
            <w:shd w:val="clear" w:color="auto" w:fill="auto"/>
          </w:tcPr>
          <w:p w14:paraId="291D36FE" w14:textId="77777777" w:rsidR="00406E04" w:rsidRPr="00406E04" w:rsidRDefault="00406E04" w:rsidP="00406E04">
            <w:pPr>
              <w:spacing w:after="0" w:line="240" w:lineRule="auto"/>
              <w:jc w:val="center"/>
              <w:rPr>
                <w:rFonts w:ascii="Times New Roman" w:hAnsi="Times New Roman" w:cs="Times New Roman"/>
                <w:b/>
                <w:sz w:val="24"/>
                <w:szCs w:val="24"/>
              </w:rPr>
            </w:pPr>
          </w:p>
          <w:p w14:paraId="60D380C5" w14:textId="77777777"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2CFFDEE2" w14:textId="77777777" w:rsidR="00406E04" w:rsidRPr="00406E04" w:rsidRDefault="00406E04" w:rsidP="00406E04">
            <w:pPr>
              <w:spacing w:after="0" w:line="240" w:lineRule="auto"/>
              <w:rPr>
                <w:rFonts w:ascii="Times New Roman" w:hAnsi="Times New Roman" w:cs="Times New Roman"/>
                <w:b/>
                <w:sz w:val="24"/>
                <w:szCs w:val="24"/>
              </w:rPr>
            </w:pPr>
          </w:p>
          <w:p w14:paraId="6F164B5B"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4555D84C"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0957A75E" w14:textId="77777777" w:rsidR="00406E04" w:rsidRPr="00917BB1" w:rsidRDefault="00406E04" w:rsidP="00406E04">
            <w:pPr>
              <w:spacing w:after="0" w:line="240" w:lineRule="auto"/>
              <w:jc w:val="center"/>
              <w:rPr>
                <w:rFonts w:ascii="Times New Roman" w:hAnsi="Times New Roman" w:cs="Times New Roman"/>
                <w:b/>
                <w:sz w:val="24"/>
                <w:szCs w:val="24"/>
              </w:rPr>
            </w:pPr>
          </w:p>
          <w:p w14:paraId="02BC66C4" w14:textId="77777777"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0BF27BA" w14:textId="77777777" w:rsidR="00406E04" w:rsidRPr="00917BB1" w:rsidRDefault="00406E04" w:rsidP="00406E04">
            <w:pPr>
              <w:spacing w:after="0" w:line="240" w:lineRule="auto"/>
              <w:rPr>
                <w:rFonts w:ascii="Times New Roman" w:hAnsi="Times New Roman" w:cs="Times New Roman"/>
                <w:b/>
                <w:sz w:val="24"/>
                <w:szCs w:val="24"/>
              </w:rPr>
            </w:pPr>
          </w:p>
          <w:p w14:paraId="1063B8BB" w14:textId="77777777" w:rsidR="00406E04" w:rsidRPr="00917BB1" w:rsidRDefault="00DD7EF3"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__________________С.В.Афанасьев</w:t>
            </w:r>
          </w:p>
        </w:tc>
      </w:tr>
      <w:tr w:rsidR="00406E04" w:rsidRPr="00917BB1" w14:paraId="0C9F1EB8" w14:textId="77777777" w:rsidTr="00295A8B">
        <w:trPr>
          <w:trHeight w:val="713"/>
        </w:trPr>
        <w:tc>
          <w:tcPr>
            <w:tcW w:w="4536" w:type="dxa"/>
            <w:shd w:val="clear" w:color="auto" w:fill="auto"/>
          </w:tcPr>
          <w:p w14:paraId="4C52BA5B" w14:textId="77777777" w:rsidR="00295A8B" w:rsidRPr="00917BB1" w:rsidRDefault="00295A8B" w:rsidP="00295A8B">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lastRenderedPageBreak/>
              <w:t>м.п.</w:t>
            </w:r>
            <w:r w:rsidRPr="00917BB1">
              <w:rPr>
                <w:rFonts w:ascii="Times New Roman" w:hAnsi="Times New Roman" w:cs="Times New Roman"/>
                <w:i/>
                <w:sz w:val="24"/>
                <w:szCs w:val="24"/>
              </w:rPr>
              <w:t xml:space="preserve"> </w:t>
            </w:r>
          </w:p>
          <w:p w14:paraId="1CC40FE0"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28A1BD8C"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5FF16E09"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4C1748BA" w14:textId="77777777" w:rsidR="00406E04" w:rsidRPr="00917BB1" w:rsidRDefault="00406E04" w:rsidP="00406E0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344DF245"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14:paraId="2D540DB8" w14:textId="77777777" w:rsidR="00406E04" w:rsidRPr="00917BB1" w:rsidRDefault="00406E04" w:rsidP="00406E04">
            <w:pPr>
              <w:spacing w:after="0" w:line="240" w:lineRule="auto"/>
              <w:rPr>
                <w:rFonts w:ascii="Times New Roman" w:hAnsi="Times New Roman" w:cs="Times New Roman"/>
                <w:sz w:val="24"/>
                <w:szCs w:val="24"/>
              </w:rPr>
            </w:pPr>
          </w:p>
        </w:tc>
      </w:tr>
    </w:tbl>
    <w:p w14:paraId="4F6A2846"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3697DE72"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B3D8D28"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035D3E42"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2B2A0DDE"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0762D7B7" w14:textId="77777777"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14:paraId="798B5F1F" w14:textId="77777777" w:rsidTr="009B6652">
        <w:trPr>
          <w:gridAfter w:val="3"/>
          <w:wAfter w:w="155" w:type="pct"/>
          <w:trHeight w:val="181"/>
        </w:trPr>
        <w:tc>
          <w:tcPr>
            <w:tcW w:w="1713" w:type="pct"/>
            <w:gridSpan w:val="3"/>
            <w:vMerge w:val="restart"/>
            <w:shd w:val="clear" w:color="auto" w:fill="auto"/>
            <w:vAlign w:val="center"/>
          </w:tcPr>
          <w:p w14:paraId="75FA47B1" w14:textId="77777777" w:rsidR="00E97629" w:rsidRPr="00917BB1" w:rsidRDefault="00E97629" w:rsidP="0016096C">
            <w:pPr>
              <w:pStyle w:val="a5"/>
              <w:suppressAutoHyphens/>
              <w:jc w:val="center"/>
              <w:rPr>
                <w:sz w:val="24"/>
                <w:szCs w:val="27"/>
              </w:rPr>
            </w:pPr>
            <w:bookmarkStart w:id="7" w:name="_Hlk491247245"/>
            <w:r w:rsidRPr="00917BB1">
              <w:rPr>
                <w:sz w:val="24"/>
                <w:szCs w:val="27"/>
              </w:rPr>
              <w:t>Наименование</w:t>
            </w:r>
          </w:p>
        </w:tc>
        <w:tc>
          <w:tcPr>
            <w:tcW w:w="297" w:type="pct"/>
            <w:vMerge w:val="restart"/>
            <w:vAlign w:val="center"/>
          </w:tcPr>
          <w:p w14:paraId="1D9D44B1"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14:paraId="356109A7"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14:paraId="66BC0CD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14:paraId="57460872"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14:paraId="34BEE3E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1A3A746F"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14:paraId="4F91736E"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1A062A24"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14:paraId="030C0218" w14:textId="77777777" w:rsidTr="00DD7EF3">
        <w:trPr>
          <w:gridAfter w:val="3"/>
          <w:wAfter w:w="155" w:type="pct"/>
          <w:trHeight w:val="760"/>
        </w:trPr>
        <w:tc>
          <w:tcPr>
            <w:tcW w:w="1713" w:type="pct"/>
            <w:gridSpan w:val="3"/>
            <w:vMerge/>
            <w:tcBorders>
              <w:bottom w:val="single" w:sz="4" w:space="0" w:color="auto"/>
            </w:tcBorders>
            <w:shd w:val="clear" w:color="auto" w:fill="auto"/>
            <w:vAlign w:val="center"/>
          </w:tcPr>
          <w:p w14:paraId="72CD235E" w14:textId="77777777" w:rsidR="00E97629" w:rsidRPr="00917BB1" w:rsidRDefault="00E97629" w:rsidP="0016096C">
            <w:pPr>
              <w:pStyle w:val="a5"/>
              <w:suppressAutoHyphens/>
              <w:ind w:left="284" w:right="-23"/>
              <w:jc w:val="center"/>
              <w:rPr>
                <w:sz w:val="24"/>
                <w:szCs w:val="27"/>
              </w:rPr>
            </w:pPr>
          </w:p>
        </w:tc>
        <w:tc>
          <w:tcPr>
            <w:tcW w:w="297" w:type="pct"/>
            <w:vMerge/>
            <w:tcBorders>
              <w:bottom w:val="single" w:sz="4" w:space="0" w:color="auto"/>
            </w:tcBorders>
            <w:vAlign w:val="center"/>
          </w:tcPr>
          <w:p w14:paraId="42D2B7C6"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14:paraId="28E0ECB1"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14:paraId="57E4F9E5"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14:paraId="0653BDDB"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14:paraId="55A7311B"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14:paraId="0A13BBA5"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14:paraId="32124C75" w14:textId="77777777" w:rsidR="00E97629" w:rsidRPr="00917BB1" w:rsidRDefault="00E97629" w:rsidP="0016096C">
            <w:pPr>
              <w:spacing w:after="0" w:line="240" w:lineRule="auto"/>
              <w:jc w:val="center"/>
              <w:rPr>
                <w:rFonts w:ascii="Times New Roman" w:hAnsi="Times New Roman" w:cs="Times New Roman"/>
                <w:bCs/>
                <w:color w:val="000000"/>
                <w:sz w:val="24"/>
              </w:rPr>
            </w:pPr>
          </w:p>
        </w:tc>
      </w:tr>
      <w:bookmarkEnd w:id="7"/>
      <w:tr w:rsidR="008C2A26" w:rsidRPr="00917BB1" w14:paraId="2FE834C7" w14:textId="77777777" w:rsidTr="008C2A26">
        <w:trPr>
          <w:gridAfter w:val="3"/>
          <w:wAfter w:w="155" w:type="pct"/>
          <w:trHeight w:val="501"/>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tcPr>
          <w:p w14:paraId="7EB9012C" w14:textId="77777777" w:rsidR="008C2A26" w:rsidRPr="008C2A26" w:rsidRDefault="000D4C23" w:rsidP="008C2A26">
            <w:pPr>
              <w:rPr>
                <w:rFonts w:ascii="Times New Roman" w:hAnsi="Times New Roman" w:cs="Times New Roman"/>
              </w:rPr>
            </w:pPr>
            <w:r>
              <w:rPr>
                <w:rFonts w:ascii="Times New Roman" w:hAnsi="Times New Roman" w:cs="Times New Roman"/>
              </w:rPr>
              <w:t>Вода питьевая бутилированная, 19 л</w:t>
            </w:r>
          </w:p>
        </w:tc>
        <w:tc>
          <w:tcPr>
            <w:tcW w:w="297" w:type="pct"/>
            <w:tcBorders>
              <w:top w:val="single" w:sz="4" w:space="0" w:color="auto"/>
              <w:left w:val="single" w:sz="4" w:space="0" w:color="auto"/>
              <w:bottom w:val="single" w:sz="4" w:space="0" w:color="auto"/>
              <w:right w:val="single" w:sz="4" w:space="0" w:color="auto"/>
            </w:tcBorders>
          </w:tcPr>
          <w:p w14:paraId="1A6EE681" w14:textId="77777777" w:rsidR="008C2A26" w:rsidRPr="008C2A26" w:rsidRDefault="000D4C23" w:rsidP="008C2A26">
            <w:pPr>
              <w:rPr>
                <w:rFonts w:ascii="Times New Roman" w:hAnsi="Times New Roman" w:cs="Times New Roman"/>
              </w:rPr>
            </w:pPr>
            <w:r>
              <w:rPr>
                <w:rFonts w:ascii="Times New Roman" w:hAnsi="Times New Roman" w:cs="Times New Roman"/>
              </w:rPr>
              <w:t xml:space="preserve">Бут. </w:t>
            </w:r>
          </w:p>
        </w:tc>
        <w:tc>
          <w:tcPr>
            <w:tcW w:w="458" w:type="pct"/>
            <w:gridSpan w:val="2"/>
            <w:tcBorders>
              <w:top w:val="nil"/>
              <w:left w:val="nil"/>
              <w:bottom w:val="single" w:sz="4" w:space="0" w:color="auto"/>
              <w:right w:val="single" w:sz="4" w:space="0" w:color="auto"/>
            </w:tcBorders>
            <w:shd w:val="clear" w:color="auto" w:fill="auto"/>
          </w:tcPr>
          <w:p w14:paraId="2B8DB476" w14:textId="2492BEF4" w:rsidR="008C2A26" w:rsidRPr="00D07996" w:rsidRDefault="001250CA" w:rsidP="000D4C23">
            <w:pPr>
              <w:rPr>
                <w:rFonts w:ascii="Times New Roman" w:hAnsi="Times New Roman" w:cs="Times New Roman"/>
                <w:lang w:val="en-US"/>
              </w:rPr>
            </w:pPr>
            <w:r>
              <w:rPr>
                <w:rFonts w:ascii="Times New Roman" w:hAnsi="Times New Roman" w:cs="Times New Roman"/>
              </w:rPr>
              <w:t xml:space="preserve">      </w:t>
            </w:r>
            <w:r w:rsidR="000F227B">
              <w:rPr>
                <w:rFonts w:ascii="Times New Roman" w:hAnsi="Times New Roman" w:cs="Times New Roman"/>
              </w:rPr>
              <w:t>2</w:t>
            </w:r>
            <w:r w:rsidR="00BA5BE4">
              <w:rPr>
                <w:rFonts w:ascii="Times New Roman" w:hAnsi="Times New Roman" w:cs="Times New Roman"/>
              </w:rPr>
              <w:t>445</w:t>
            </w:r>
          </w:p>
        </w:tc>
        <w:tc>
          <w:tcPr>
            <w:tcW w:w="414" w:type="pct"/>
            <w:tcBorders>
              <w:left w:val="single" w:sz="4" w:space="0" w:color="auto"/>
            </w:tcBorders>
            <w:vAlign w:val="center"/>
          </w:tcPr>
          <w:p w14:paraId="7650E549"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18791A3B"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346" w:type="pct"/>
            <w:vAlign w:val="center"/>
          </w:tcPr>
          <w:p w14:paraId="78F014E2"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445" w:type="pct"/>
            <w:vAlign w:val="center"/>
          </w:tcPr>
          <w:p w14:paraId="2D5E1EEF"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c>
          <w:tcPr>
            <w:tcW w:w="730" w:type="pct"/>
            <w:vAlign w:val="center"/>
          </w:tcPr>
          <w:p w14:paraId="0ED581FB" w14:textId="77777777" w:rsidR="008C2A26" w:rsidRPr="00AB7200" w:rsidRDefault="008C2A26" w:rsidP="008C2A26">
            <w:pPr>
              <w:spacing w:after="0" w:line="240" w:lineRule="auto"/>
              <w:jc w:val="center"/>
              <w:rPr>
                <w:rFonts w:ascii="Times New Roman" w:hAnsi="Times New Roman" w:cs="Times New Roman"/>
                <w:bCs/>
                <w:color w:val="000000"/>
                <w:sz w:val="24"/>
                <w:szCs w:val="24"/>
              </w:rPr>
            </w:pPr>
          </w:p>
        </w:tc>
      </w:tr>
      <w:tr w:rsidR="009B6652" w:rsidRPr="00917BB1" w14:paraId="22BAD84D" w14:textId="77777777"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7A3D91C7" w14:textId="77777777"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14:paraId="270E772E" w14:textId="77777777"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EB29" w14:textId="77777777"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14:paraId="7E9080B9"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08A72ABA"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14:paraId="101EDC3E"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14:paraId="0AF3F29F"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14:paraId="4BAF64CD"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14:paraId="1472704B"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14:paraId="7508D4EA" w14:textId="77777777" w:rsidR="008C2A26" w:rsidRDefault="008C2A26" w:rsidP="009B6652">
            <w:pPr>
              <w:pStyle w:val="ac"/>
              <w:tabs>
                <w:tab w:val="left" w:pos="1171"/>
              </w:tabs>
              <w:spacing w:after="0"/>
              <w:ind w:left="57" w:hanging="1722"/>
              <w:jc w:val="center"/>
              <w:rPr>
                <w:b/>
                <w:sz w:val="24"/>
                <w:szCs w:val="24"/>
              </w:rPr>
            </w:pPr>
            <w:bookmarkStart w:id="8" w:name="_Hlk493512965"/>
          </w:p>
          <w:p w14:paraId="6EDD1821" w14:textId="77777777" w:rsidR="008C2A26" w:rsidRDefault="008C2A26" w:rsidP="009B6652">
            <w:pPr>
              <w:pStyle w:val="ac"/>
              <w:tabs>
                <w:tab w:val="left" w:pos="1171"/>
              </w:tabs>
              <w:spacing w:after="0"/>
              <w:ind w:left="57" w:hanging="1722"/>
              <w:jc w:val="center"/>
              <w:rPr>
                <w:b/>
                <w:sz w:val="24"/>
                <w:szCs w:val="24"/>
              </w:rPr>
            </w:pPr>
          </w:p>
          <w:p w14:paraId="32F3A565" w14:textId="77777777" w:rsidR="009B6652" w:rsidRPr="00917BB1" w:rsidRDefault="009B6652" w:rsidP="009B6652">
            <w:pPr>
              <w:pStyle w:val="ac"/>
              <w:tabs>
                <w:tab w:val="left" w:pos="1171"/>
              </w:tabs>
              <w:spacing w:after="0"/>
              <w:ind w:left="57" w:hanging="1722"/>
              <w:jc w:val="center"/>
              <w:rPr>
                <w:b/>
                <w:bCs/>
                <w:sz w:val="24"/>
                <w:szCs w:val="24"/>
              </w:rPr>
            </w:pPr>
            <w:r w:rsidRPr="00917BB1">
              <w:rPr>
                <w:b/>
                <w:sz w:val="24"/>
                <w:szCs w:val="24"/>
              </w:rPr>
              <w:t>Поставщик:</w:t>
            </w:r>
          </w:p>
        </w:tc>
        <w:tc>
          <w:tcPr>
            <w:tcW w:w="2452" w:type="pct"/>
            <w:gridSpan w:val="10"/>
          </w:tcPr>
          <w:p w14:paraId="481CF3D3" w14:textId="77777777" w:rsidR="008C2A26" w:rsidRDefault="008C2A26" w:rsidP="009B6652">
            <w:pPr>
              <w:pStyle w:val="ac"/>
              <w:spacing w:after="0"/>
              <w:ind w:left="508"/>
              <w:jc w:val="center"/>
              <w:rPr>
                <w:b/>
                <w:sz w:val="24"/>
                <w:szCs w:val="24"/>
              </w:rPr>
            </w:pPr>
          </w:p>
          <w:p w14:paraId="19C2C138" w14:textId="77777777" w:rsidR="008C2A26" w:rsidRDefault="008C2A26" w:rsidP="009B6652">
            <w:pPr>
              <w:pStyle w:val="ac"/>
              <w:spacing w:after="0"/>
              <w:ind w:left="508"/>
              <w:jc w:val="center"/>
              <w:rPr>
                <w:b/>
                <w:sz w:val="24"/>
                <w:szCs w:val="24"/>
              </w:rPr>
            </w:pPr>
          </w:p>
          <w:p w14:paraId="5F7B3378" w14:textId="77777777" w:rsidR="009B6652" w:rsidRPr="00917BB1" w:rsidRDefault="009B6652" w:rsidP="009B6652">
            <w:pPr>
              <w:pStyle w:val="ac"/>
              <w:spacing w:after="0"/>
              <w:ind w:left="508"/>
              <w:jc w:val="center"/>
              <w:rPr>
                <w:b/>
                <w:bCs/>
                <w:sz w:val="24"/>
                <w:szCs w:val="24"/>
              </w:rPr>
            </w:pPr>
            <w:r w:rsidRPr="00917BB1">
              <w:rPr>
                <w:b/>
                <w:sz w:val="24"/>
                <w:szCs w:val="24"/>
              </w:rPr>
              <w:t>Покупатель:</w:t>
            </w:r>
          </w:p>
        </w:tc>
      </w:tr>
      <w:tr w:rsidR="009B6652" w:rsidRPr="00917BB1" w14:paraId="621BC780"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14:paraId="054A9DBB" w14:textId="77777777"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14:paraId="1A91B00E" w14:textId="77777777"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14:paraId="3F1C198D"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14:paraId="5EC15F1A" w14:textId="77777777" w:rsidR="009B6652" w:rsidRPr="00406E04" w:rsidRDefault="009B6652" w:rsidP="009B6652">
            <w:pPr>
              <w:spacing w:after="0" w:line="240" w:lineRule="auto"/>
              <w:ind w:left="-96"/>
              <w:jc w:val="center"/>
              <w:rPr>
                <w:rFonts w:ascii="Times New Roman" w:hAnsi="Times New Roman" w:cs="Times New Roman"/>
                <w:b/>
                <w:sz w:val="24"/>
                <w:szCs w:val="24"/>
              </w:rPr>
            </w:pPr>
          </w:p>
          <w:p w14:paraId="3B6A4DF9" w14:textId="77777777"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783E2803" w14:textId="77777777" w:rsidR="009B6652" w:rsidRDefault="009B6652" w:rsidP="009B6652">
            <w:pPr>
              <w:spacing w:after="0" w:line="240" w:lineRule="auto"/>
              <w:ind w:left="-96"/>
              <w:rPr>
                <w:rFonts w:ascii="Times New Roman" w:hAnsi="Times New Roman" w:cs="Times New Roman"/>
                <w:b/>
                <w:sz w:val="24"/>
                <w:szCs w:val="24"/>
              </w:rPr>
            </w:pPr>
          </w:p>
          <w:p w14:paraId="03920423" w14:textId="77777777" w:rsidR="009B6652" w:rsidRPr="00406E04" w:rsidRDefault="009B6652" w:rsidP="009B6652">
            <w:pPr>
              <w:spacing w:after="0" w:line="240" w:lineRule="auto"/>
              <w:ind w:left="-96"/>
              <w:rPr>
                <w:rFonts w:ascii="Times New Roman" w:hAnsi="Times New Roman" w:cs="Times New Roman"/>
                <w:b/>
                <w:sz w:val="24"/>
                <w:szCs w:val="24"/>
              </w:rPr>
            </w:pPr>
          </w:p>
          <w:p w14:paraId="13B56EBC" w14:textId="77777777"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14:paraId="3265E8BB"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0A9E1DE3" w14:textId="77777777" w:rsidR="009B6652" w:rsidRDefault="009B6652" w:rsidP="009B6652">
            <w:pPr>
              <w:spacing w:after="0" w:line="240" w:lineRule="auto"/>
              <w:rPr>
                <w:rFonts w:ascii="Times New Roman" w:hAnsi="Times New Roman" w:cs="Times New Roman"/>
                <w:b/>
                <w:sz w:val="24"/>
                <w:szCs w:val="24"/>
              </w:rPr>
            </w:pPr>
          </w:p>
          <w:p w14:paraId="6EED39AC" w14:textId="77777777"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DCA5BC5" w14:textId="77777777" w:rsidR="009B6652" w:rsidRDefault="009B6652" w:rsidP="009B6652">
            <w:pPr>
              <w:spacing w:after="0" w:line="240" w:lineRule="auto"/>
              <w:rPr>
                <w:rFonts w:ascii="Times New Roman" w:hAnsi="Times New Roman" w:cs="Times New Roman"/>
                <w:b/>
                <w:sz w:val="24"/>
                <w:szCs w:val="24"/>
              </w:rPr>
            </w:pPr>
          </w:p>
          <w:p w14:paraId="772F57C6" w14:textId="77777777" w:rsidR="009B6652" w:rsidRPr="00917BB1" w:rsidRDefault="009B6652" w:rsidP="009B6652">
            <w:pPr>
              <w:spacing w:after="0" w:line="240" w:lineRule="auto"/>
              <w:rPr>
                <w:rFonts w:ascii="Times New Roman" w:hAnsi="Times New Roman" w:cs="Times New Roman"/>
                <w:b/>
                <w:sz w:val="24"/>
                <w:szCs w:val="24"/>
              </w:rPr>
            </w:pPr>
          </w:p>
          <w:p w14:paraId="6E474482" w14:textId="77777777" w:rsidR="009B6652" w:rsidRPr="00917BB1" w:rsidRDefault="00DD7EF3"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__________________С.В.Афанасьев</w:t>
            </w:r>
          </w:p>
        </w:tc>
      </w:tr>
      <w:tr w:rsidR="009B6652" w:rsidRPr="00917BB1" w14:paraId="7C32CC5C"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14:paraId="340D0679" w14:textId="77777777" w:rsidR="009B6652" w:rsidRPr="007A701D" w:rsidRDefault="009B6652" w:rsidP="009B6652">
            <w:pPr>
              <w:spacing w:after="0" w:line="240" w:lineRule="auto"/>
              <w:rPr>
                <w:rFonts w:ascii="Times New Roman" w:hAnsi="Times New Roman" w:cs="Times New Roman"/>
                <w:sz w:val="24"/>
                <w:szCs w:val="24"/>
              </w:rPr>
            </w:pPr>
            <w:r w:rsidRPr="00406E04">
              <w:rPr>
                <w:rFonts w:ascii="Times New Roman" w:hAnsi="Times New Roman" w:cs="Times New Roman"/>
                <w:sz w:val="24"/>
                <w:szCs w:val="24"/>
              </w:rPr>
              <w:t>м.п.</w:t>
            </w:r>
            <w:r w:rsidRPr="00406E04">
              <w:rPr>
                <w:rFonts w:ascii="Times New Roman" w:hAnsi="Times New Roman" w:cs="Times New Roman"/>
                <w:i/>
                <w:sz w:val="24"/>
                <w:szCs w:val="24"/>
              </w:rPr>
              <w:t xml:space="preserve"> </w:t>
            </w:r>
          </w:p>
          <w:p w14:paraId="72BE1809" w14:textId="77777777"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14:paraId="01AD0770" w14:textId="77777777"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14:paraId="6602F208"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1A0C0C68" w14:textId="77777777" w:rsidR="009B6652" w:rsidRPr="00917BB1" w:rsidRDefault="009B6652" w:rsidP="009B6652">
            <w:pPr>
              <w:spacing w:after="0" w:line="240" w:lineRule="auto"/>
              <w:ind w:left="29"/>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5B44A0AF" w14:textId="77777777"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72D54E89" w14:textId="77777777" w:rsidR="009B6652" w:rsidRPr="00917BB1" w:rsidRDefault="009B6652" w:rsidP="009B6652">
            <w:pPr>
              <w:spacing w:after="0" w:line="240" w:lineRule="auto"/>
              <w:ind w:left="29"/>
              <w:rPr>
                <w:rFonts w:ascii="Times New Roman" w:hAnsi="Times New Roman" w:cs="Times New Roman"/>
                <w:sz w:val="24"/>
                <w:szCs w:val="24"/>
              </w:rPr>
            </w:pPr>
          </w:p>
        </w:tc>
      </w:tr>
      <w:bookmarkEnd w:id="8"/>
    </w:tbl>
    <w:p w14:paraId="43D6E985" w14:textId="77777777" w:rsidR="00E97629" w:rsidRPr="0022512D" w:rsidRDefault="00E97629" w:rsidP="00E97629">
      <w:pPr>
        <w:spacing w:after="0" w:line="240" w:lineRule="auto"/>
        <w:jc w:val="both"/>
        <w:rPr>
          <w:rFonts w:ascii="Times New Roman" w:hAnsi="Times New Roman" w:cs="Times New Roman"/>
          <w:color w:val="000000"/>
        </w:rPr>
      </w:pPr>
    </w:p>
    <w:p w14:paraId="26C97626" w14:textId="77777777" w:rsidR="00E97629" w:rsidRPr="00917BB1" w:rsidRDefault="00E97629" w:rsidP="00E97629">
      <w:pPr>
        <w:pStyle w:val="ac"/>
        <w:spacing w:after="0"/>
      </w:pPr>
    </w:p>
    <w:p w14:paraId="19C659B0"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14:paraId="696B6C28"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592135B6"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6A1678A2" w14:textId="77777777" w:rsidR="00E97629" w:rsidRPr="00917BB1" w:rsidRDefault="00E97629" w:rsidP="00E97629">
      <w:pPr>
        <w:pStyle w:val="ac"/>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7B1EBFCE"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65B143AF" w14:textId="77777777" w:rsidR="005D4C45" w:rsidRPr="005D4C45" w:rsidRDefault="005D4C45" w:rsidP="005D4C45">
      <w:pPr>
        <w:spacing w:after="0" w:line="240" w:lineRule="auto"/>
        <w:jc w:val="center"/>
        <w:rPr>
          <w:rFonts w:ascii="Times New Roman" w:eastAsia="Times New Roman" w:hAnsi="Times New Roman" w:cs="Times New Roman"/>
          <w:b/>
          <w:bCs/>
          <w:sz w:val="24"/>
          <w:szCs w:val="24"/>
          <w:lang w:eastAsia="ru-RU"/>
        </w:rPr>
      </w:pPr>
      <w:r w:rsidRPr="005D4C45">
        <w:rPr>
          <w:rFonts w:ascii="Times New Roman" w:eastAsia="Times New Roman" w:hAnsi="Times New Roman" w:cs="Times New Roman"/>
          <w:b/>
          <w:bCs/>
          <w:sz w:val="24"/>
          <w:szCs w:val="24"/>
          <w:lang w:eastAsia="ru-RU"/>
        </w:rPr>
        <w:t>ТЕХНИЧЕСКОЕ ЗАДАНИЕ</w:t>
      </w:r>
    </w:p>
    <w:p w14:paraId="5C7E8888" w14:textId="77777777" w:rsidR="005D4C45" w:rsidRPr="005D4C45" w:rsidRDefault="005D4C45" w:rsidP="005D4C45">
      <w:pPr>
        <w:spacing w:after="0" w:line="240" w:lineRule="auto"/>
        <w:jc w:val="center"/>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 xml:space="preserve">на поставку питьевой воды бутилированной </w:t>
      </w:r>
    </w:p>
    <w:p w14:paraId="7D48C230" w14:textId="77777777" w:rsidR="005D4C45" w:rsidRPr="005D4C45" w:rsidRDefault="005D4C45" w:rsidP="005D4C45">
      <w:pPr>
        <w:spacing w:after="0" w:line="240" w:lineRule="auto"/>
        <w:jc w:val="center"/>
        <w:rPr>
          <w:rFonts w:ascii="Times New Roman" w:eastAsia="Times New Roman" w:hAnsi="Times New Roman" w:cs="Times New Roman"/>
          <w:b/>
          <w:sz w:val="24"/>
          <w:szCs w:val="24"/>
          <w:lang w:eastAsia="ru-RU"/>
        </w:rPr>
      </w:pPr>
    </w:p>
    <w:p w14:paraId="6B4EA425" w14:textId="77777777" w:rsidR="005D4C45" w:rsidRPr="005D4C45" w:rsidRDefault="005D4C45" w:rsidP="005D4C45">
      <w:pPr>
        <w:spacing w:after="0" w:line="240" w:lineRule="auto"/>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1.   КРАТКОЕ ОПИСАНИЕ ЗАКУПАЕМЫХ ТОВАРОВ</w:t>
      </w:r>
    </w:p>
    <w:p w14:paraId="42FC1142"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1.1. Наименование и объем закупаемых товаров</w:t>
      </w:r>
    </w:p>
    <w:p w14:paraId="5B2EE784" w14:textId="77777777" w:rsidR="005D4C45" w:rsidRPr="005D4C45" w:rsidRDefault="005D4C45" w:rsidP="005D4C45">
      <w:pPr>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Вода питьевая бутилированная (Приложение №1 к ТЗ).</w:t>
      </w:r>
    </w:p>
    <w:p w14:paraId="3174AB4A"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1.2. Сроки поставки товаров</w:t>
      </w:r>
    </w:p>
    <w:p w14:paraId="63DC04C8" w14:textId="77777777" w:rsidR="005D4C45" w:rsidRPr="005D4C45" w:rsidRDefault="005D4C45" w:rsidP="005D4C45">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Начало поставки </w:t>
      </w:r>
      <w:r w:rsidRPr="005D4C45">
        <w:rPr>
          <w:rFonts w:ascii="Times New Roman" w:eastAsia="Times New Roman" w:hAnsi="Times New Roman" w:cs="Times New Roman"/>
          <w:color w:val="000000"/>
          <w:sz w:val="24"/>
          <w:szCs w:val="24"/>
          <w:lang w:eastAsia="ru-RU"/>
        </w:rPr>
        <w:t xml:space="preserve">– с </w:t>
      </w:r>
      <w:r w:rsidR="004B64E3">
        <w:rPr>
          <w:rFonts w:ascii="Times New Roman" w:eastAsia="Times New Roman" w:hAnsi="Times New Roman" w:cs="Times New Roman"/>
          <w:color w:val="000000"/>
          <w:sz w:val="24"/>
          <w:szCs w:val="24"/>
          <w:lang w:eastAsia="ru-RU"/>
        </w:rPr>
        <w:t>01.01.202</w:t>
      </w:r>
      <w:r w:rsidR="0058222A">
        <w:rPr>
          <w:rFonts w:ascii="Times New Roman" w:eastAsia="Times New Roman" w:hAnsi="Times New Roman" w:cs="Times New Roman"/>
          <w:color w:val="000000"/>
          <w:sz w:val="24"/>
          <w:szCs w:val="24"/>
          <w:lang w:eastAsia="ru-RU"/>
        </w:rPr>
        <w:t>4</w:t>
      </w:r>
      <w:r w:rsidR="004B64E3">
        <w:rPr>
          <w:rFonts w:ascii="Times New Roman" w:eastAsia="Times New Roman" w:hAnsi="Times New Roman" w:cs="Times New Roman"/>
          <w:color w:val="000000"/>
          <w:sz w:val="24"/>
          <w:szCs w:val="24"/>
          <w:lang w:eastAsia="ru-RU"/>
        </w:rPr>
        <w:t xml:space="preserve"> г</w:t>
      </w:r>
      <w:r w:rsidRPr="005D4C45">
        <w:rPr>
          <w:rFonts w:ascii="Times New Roman" w:eastAsia="Times New Roman" w:hAnsi="Times New Roman" w:cs="Times New Roman"/>
          <w:color w:val="000000"/>
          <w:sz w:val="24"/>
          <w:szCs w:val="24"/>
          <w:lang w:eastAsia="ru-RU"/>
        </w:rPr>
        <w:t>.</w:t>
      </w:r>
    </w:p>
    <w:p w14:paraId="0AB050C4" w14:textId="77777777" w:rsidR="005D4C45" w:rsidRPr="005D4C45" w:rsidRDefault="005D4C45" w:rsidP="005D4C45">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w:t>
      </w:r>
      <w:r w:rsidR="0058222A">
        <w:rPr>
          <w:rFonts w:ascii="Times New Roman" w:eastAsia="Times New Roman" w:hAnsi="Times New Roman" w:cs="Times New Roman"/>
          <w:sz w:val="24"/>
          <w:szCs w:val="24"/>
          <w:lang w:eastAsia="ru-RU"/>
        </w:rPr>
        <w:t xml:space="preserve">    Окончание поставки – 12.2024</w:t>
      </w:r>
      <w:r w:rsidRPr="005D4C45">
        <w:rPr>
          <w:rFonts w:ascii="Times New Roman" w:eastAsia="Times New Roman" w:hAnsi="Times New Roman" w:cs="Times New Roman"/>
          <w:sz w:val="24"/>
          <w:szCs w:val="24"/>
          <w:lang w:eastAsia="ru-RU"/>
        </w:rPr>
        <w:t xml:space="preserve"> г. (или до полного исполнения обязательств).</w:t>
      </w:r>
    </w:p>
    <w:p w14:paraId="29171618" w14:textId="77777777" w:rsidR="005D4C45" w:rsidRPr="005D4C45" w:rsidRDefault="005D4C45" w:rsidP="005D4C45">
      <w:pPr>
        <w:autoSpaceDE w:val="0"/>
        <w:autoSpaceDN w:val="0"/>
        <w:adjustRightInd w:val="0"/>
        <w:spacing w:after="240" w:line="240" w:lineRule="auto"/>
        <w:contextualSpacing/>
        <w:jc w:val="both"/>
        <w:rPr>
          <w:rFonts w:ascii="Times New Roman" w:eastAsia="Times New Roman" w:hAnsi="Times New Roman" w:cs="Times New Roman"/>
          <w:color w:val="000000"/>
          <w:sz w:val="24"/>
          <w:szCs w:val="24"/>
          <w:lang w:eastAsia="ru-RU"/>
        </w:rPr>
      </w:pPr>
      <w:r w:rsidRPr="005D4C45">
        <w:rPr>
          <w:rFonts w:ascii="Times New Roman" w:eastAsia="Times New Roman" w:hAnsi="Times New Roman" w:cs="Times New Roman"/>
          <w:color w:val="000000"/>
          <w:sz w:val="24"/>
          <w:szCs w:val="24"/>
          <w:lang w:eastAsia="ru-RU"/>
        </w:rPr>
        <w:t xml:space="preserve">       Поставка товара производится на основании заявок Заказчика. Сроки поставки </w:t>
      </w:r>
      <w:r w:rsidRPr="005D4C45">
        <w:rPr>
          <w:rFonts w:ascii="Times New Roman" w:eastAsia="Times New Roman" w:hAnsi="Times New Roman" w:cs="Times New Roman"/>
          <w:sz w:val="24"/>
          <w:szCs w:val="24"/>
          <w:lang w:eastAsia="ru-RU"/>
        </w:rPr>
        <w:t xml:space="preserve">партии </w:t>
      </w:r>
      <w:r w:rsidRPr="005D4C45">
        <w:rPr>
          <w:rFonts w:ascii="Times New Roman" w:eastAsia="Times New Roman" w:hAnsi="Times New Roman" w:cs="Times New Roman"/>
          <w:color w:val="000000"/>
          <w:sz w:val="24"/>
          <w:szCs w:val="24"/>
          <w:lang w:eastAsia="ru-RU"/>
        </w:rPr>
        <w:t>товара – не позднее 3-х (трех) рабочих дней с момента подачи заявки Заказчиком посредством эле</w:t>
      </w:r>
      <w:r w:rsidR="004B64E3">
        <w:rPr>
          <w:rFonts w:ascii="Times New Roman" w:eastAsia="Times New Roman" w:hAnsi="Times New Roman" w:cs="Times New Roman"/>
          <w:color w:val="000000"/>
          <w:sz w:val="24"/>
          <w:szCs w:val="24"/>
          <w:lang w:eastAsia="ru-RU"/>
        </w:rPr>
        <w:t>ктронной почты</w:t>
      </w:r>
      <w:r w:rsidRPr="005D4C45">
        <w:rPr>
          <w:rFonts w:ascii="Times New Roman" w:eastAsia="Times New Roman" w:hAnsi="Times New Roman" w:cs="Times New Roman"/>
          <w:color w:val="000000"/>
          <w:sz w:val="24"/>
          <w:szCs w:val="24"/>
          <w:lang w:eastAsia="ru-RU"/>
        </w:rPr>
        <w:t>. Конкретные дата и время поставки согласовываются с Заказчиком.</w:t>
      </w:r>
    </w:p>
    <w:p w14:paraId="75B7549B"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 xml:space="preserve">1.3. Возможность поставки эквивалентного товара. </w:t>
      </w:r>
    </w:p>
    <w:p w14:paraId="1535BFDD"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Применение эквивалентного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14:paraId="4A0E3702"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612AA2" w14:textId="77777777" w:rsidR="005D4C45" w:rsidRPr="005D4C45" w:rsidRDefault="005D4C45" w:rsidP="005D4C45">
      <w:pPr>
        <w:numPr>
          <w:ilvl w:val="0"/>
          <w:numId w:val="5"/>
        </w:numPr>
        <w:spacing w:after="0" w:line="240" w:lineRule="auto"/>
        <w:contextualSpacing/>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ОБЩИЕ ТРЕБОВАНИЯ К ТОВАРУ</w:t>
      </w:r>
    </w:p>
    <w:p w14:paraId="10AD59B4"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2.1. Место применения, использования товара.</w:t>
      </w:r>
    </w:p>
    <w:p w14:paraId="6557017D" w14:textId="77777777" w:rsidR="005D4C45" w:rsidRPr="005D4C45" w:rsidRDefault="005D4C45" w:rsidP="005D4C45">
      <w:pPr>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Товар должен поставляться по нижеперечисленным адресам в случае необходимости:</w:t>
      </w:r>
    </w:p>
    <w:tbl>
      <w:tblPr>
        <w:tblW w:w="9292" w:type="dxa"/>
        <w:tblInd w:w="87" w:type="dxa"/>
        <w:tblLayout w:type="fixed"/>
        <w:tblLook w:val="04A0" w:firstRow="1" w:lastRow="0" w:firstColumn="1" w:lastColumn="0" w:noHBand="0" w:noVBand="1"/>
      </w:tblPr>
      <w:tblGrid>
        <w:gridCol w:w="901"/>
        <w:gridCol w:w="2381"/>
        <w:gridCol w:w="5953"/>
        <w:gridCol w:w="57"/>
      </w:tblGrid>
      <w:tr w:rsidR="005D4C45" w:rsidRPr="005D4C45" w14:paraId="37B8F219"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5E113F7" w14:textId="77777777" w:rsidR="005D4C45" w:rsidRPr="005D4C45" w:rsidRDefault="005D4C45" w:rsidP="005D4C45">
            <w:pPr>
              <w:spacing w:after="0" w:line="240" w:lineRule="auto"/>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6C7D8BA" w14:textId="77777777" w:rsidR="005D4C45" w:rsidRPr="005D4C45" w:rsidRDefault="005D4C45" w:rsidP="005D4C45">
            <w:pPr>
              <w:spacing w:after="0" w:line="240" w:lineRule="auto"/>
              <w:jc w:val="center"/>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Территориальные управления</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tcPr>
          <w:p w14:paraId="2BD223EC" w14:textId="77777777" w:rsidR="005D4C45" w:rsidRPr="005D4C45" w:rsidRDefault="005D4C45" w:rsidP="005D4C45">
            <w:pPr>
              <w:spacing w:after="0" w:line="240" w:lineRule="auto"/>
              <w:jc w:val="center"/>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Адрес доставки</w:t>
            </w:r>
          </w:p>
        </w:tc>
      </w:tr>
      <w:tr w:rsidR="005D4C45" w:rsidRPr="005D4C45" w14:paraId="21B3C40E" w14:textId="77777777" w:rsidTr="00636F27">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4D2C68FF"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w:t>
            </w:r>
          </w:p>
        </w:tc>
        <w:tc>
          <w:tcPr>
            <w:tcW w:w="2381" w:type="dxa"/>
            <w:vMerge w:val="restart"/>
            <w:tcBorders>
              <w:top w:val="single" w:sz="4" w:space="0" w:color="auto"/>
              <w:left w:val="nil"/>
              <w:right w:val="single" w:sz="4" w:space="0" w:color="auto"/>
            </w:tcBorders>
            <w:shd w:val="clear" w:color="auto" w:fill="auto"/>
            <w:vAlign w:val="center"/>
          </w:tcPr>
          <w:p w14:paraId="3BC4D627"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Бокситогорский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09587601"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Бокситогорский муниципальный район, Бокситогорское городское поселение, г.Бокситогорск, ул. Советская, д.12</w:t>
            </w:r>
          </w:p>
        </w:tc>
      </w:tr>
      <w:tr w:rsidR="005D4C45" w:rsidRPr="005D4C45" w14:paraId="39CE075F" w14:textId="77777777" w:rsidTr="00636F27">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08750FB3"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14:paraId="0DE80BD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A1BDBDA"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г.Пикалево, ул.Заводская, д.11а</w:t>
            </w:r>
          </w:p>
        </w:tc>
      </w:tr>
      <w:tr w:rsidR="005D4C45" w:rsidRPr="005D4C45" w14:paraId="39141BB0"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FFDA4CC"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30A8056B"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Волосовский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38E4B582"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Волосово, пр. Вингиссара, д.89</w:t>
            </w:r>
          </w:p>
        </w:tc>
      </w:tr>
      <w:tr w:rsidR="005D4C45" w:rsidRPr="005D4C45" w14:paraId="225A4241"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376F226"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15347306"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Волховский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82D7124"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Волхов, ул. Волгоградская, д.1а</w:t>
            </w:r>
          </w:p>
        </w:tc>
      </w:tr>
      <w:tr w:rsidR="005D4C45" w:rsidRPr="005D4C45" w14:paraId="246B4FF4" w14:textId="77777777" w:rsidTr="00636F27">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BAC78B9"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22A04B7E"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Всеволожский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7A7CE508"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Всеволожск, проспект Октябрьский, д.89</w:t>
            </w:r>
          </w:p>
        </w:tc>
      </w:tr>
      <w:tr w:rsidR="005D4C45" w:rsidRPr="005D4C45" w14:paraId="525E9FB4" w14:textId="77777777" w:rsidTr="00636F27">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3E71AC8"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13FB4E04"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Сертолово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2AEC9D63"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г.Сертолово, микрорайон Сертолово-1, Парковый проезд, д.2, корп.1 (пом.5-Н)</w:t>
            </w:r>
          </w:p>
        </w:tc>
      </w:tr>
      <w:tr w:rsidR="005D4C45" w:rsidRPr="005D4C45" w14:paraId="204A3C44" w14:textId="77777777" w:rsidTr="00636F27">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32193D6"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0A312B3F"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Кудрово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B54D3B3"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Всеволожский муниципальный район г. Кудрово, ул.Ленинградская, д.9/8, пом.28Н</w:t>
            </w:r>
          </w:p>
        </w:tc>
      </w:tr>
      <w:tr w:rsidR="005D4C45" w:rsidRPr="005D4C45" w14:paraId="779817B4"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F6C60E"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4819009F"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Мурино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02399F12"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Всеволожский район, г.Мурино, Шоссе в Лаврики, д.85, пом.30-Н</w:t>
            </w:r>
          </w:p>
        </w:tc>
      </w:tr>
      <w:tr w:rsidR="005D4C45" w:rsidRPr="005D4C45" w14:paraId="41DD0D29"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0D24E01"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3F073F46"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Выборгский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14134224"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Выборгский район, г. Выборг, ул. Железнодорожная, д.2/4  (2 этаж).</w:t>
            </w:r>
          </w:p>
        </w:tc>
      </w:tr>
      <w:tr w:rsidR="005D4C45" w:rsidRPr="005D4C45" w14:paraId="63CB040F"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84EAC91"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5D3F2C3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Гатчинский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5B90F9C6"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Гатчина, ул. Чехова,23</w:t>
            </w:r>
          </w:p>
        </w:tc>
      </w:tr>
      <w:tr w:rsidR="005D4C45" w:rsidRPr="005D4C45" w14:paraId="2CFB7E28"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E679933"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676D2CF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Кингисеппский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6263E2AA"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Кингисепп, ул. Воровского, д.3</w:t>
            </w:r>
          </w:p>
        </w:tc>
      </w:tr>
      <w:tr w:rsidR="005D4C45" w:rsidRPr="005D4C45" w14:paraId="132B4429" w14:textId="77777777" w:rsidTr="00636F27">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47239BAC"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lastRenderedPageBreak/>
              <w:t>11</w:t>
            </w:r>
          </w:p>
        </w:tc>
        <w:tc>
          <w:tcPr>
            <w:tcW w:w="2381" w:type="dxa"/>
            <w:vMerge w:val="restart"/>
            <w:tcBorders>
              <w:top w:val="single" w:sz="4" w:space="0" w:color="auto"/>
              <w:left w:val="nil"/>
              <w:right w:val="single" w:sz="4" w:space="0" w:color="auto"/>
            </w:tcBorders>
            <w:shd w:val="clear" w:color="auto" w:fill="auto"/>
            <w:vAlign w:val="center"/>
          </w:tcPr>
          <w:p w14:paraId="3C17F8D7"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Кировский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7EB22465"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Кировский район, г. Отрадное, ул. Лесная, д.1</w:t>
            </w:r>
          </w:p>
        </w:tc>
      </w:tr>
      <w:tr w:rsidR="005D4C45" w:rsidRPr="005D4C45" w14:paraId="060CEACA" w14:textId="77777777" w:rsidTr="00636F27">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7DE289F8"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14:paraId="76D3EE52"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3B6AAA1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Кировский район, г. Кировск, бульвар Партизанской Славы, д.5, пом. 2-Н</w:t>
            </w:r>
          </w:p>
        </w:tc>
      </w:tr>
      <w:tr w:rsidR="005D4C45" w:rsidRPr="005D4C45" w14:paraId="32CEC1D8"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897E91A"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6D65A3F"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Киришский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E785"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Кириши, ул. Комсомольская, д.3, пом.1</w:t>
            </w:r>
          </w:p>
        </w:tc>
      </w:tr>
      <w:tr w:rsidR="005D4C45" w:rsidRPr="005D4C45" w14:paraId="114E8EAE"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0EF3DDB"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3524D1DA"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Лодейнопольский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14:paraId="6093631F"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Лодейное Поле, ул. Ульяновская, д.15, корп.1</w:t>
            </w:r>
          </w:p>
        </w:tc>
      </w:tr>
      <w:tr w:rsidR="005D4C45" w:rsidRPr="005D4C45" w14:paraId="113B20F5"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DC46AB4"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33E256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Ломоносовский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9C9E"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г.Санкт-Петербург, г. Ломоносов, ул.Костылева, д.19, литер А, пом 8-Н</w:t>
            </w:r>
          </w:p>
        </w:tc>
      </w:tr>
      <w:tr w:rsidR="005D4C45" w:rsidRPr="005D4C45" w14:paraId="70196876"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6C1C64"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289E372"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Лужский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7251"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Лужский район, Лужское городское поселение, г. Луга, ул. Тоси Петровой, д.12</w:t>
            </w:r>
          </w:p>
        </w:tc>
      </w:tr>
      <w:tr w:rsidR="005D4C45" w:rsidRPr="005D4C45" w14:paraId="0EB842E7"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9C96B4F"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5F2673AA"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Подпорожский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22EA"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Подпорожье, ул. Комсомольская, д.1А</w:t>
            </w:r>
          </w:p>
        </w:tc>
      </w:tr>
      <w:tr w:rsidR="005D4C45" w:rsidRPr="005D4C45" w14:paraId="7BC1F343"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DEB4DDE"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57170F18"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Сланцевский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AF691"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Сланцы, ул. Грибоедова, д.1</w:t>
            </w:r>
          </w:p>
        </w:tc>
      </w:tr>
      <w:tr w:rsidR="005D4C45" w:rsidRPr="005D4C45" w14:paraId="6706D227"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9E4255"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4638D6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Приозерский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53A34"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Приозерский район, г.Приозерск, ул. Калинина, д.51</w:t>
            </w:r>
          </w:p>
        </w:tc>
      </w:tr>
      <w:tr w:rsidR="005D4C45" w:rsidRPr="005D4C45" w14:paraId="2A74F39F"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BB9065A"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5435588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Сосновоборский ГО</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2F95C"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Сосновый Бор, ул. Ленинградская, д.26</w:t>
            </w:r>
          </w:p>
        </w:tc>
      </w:tr>
      <w:tr w:rsidR="005D4C45" w:rsidRPr="005D4C45" w14:paraId="2F54AEF6" w14:textId="77777777" w:rsidTr="00636F27">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63B2F340"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632ACBF1"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Тосненский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D9C1"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г. Никольское, ул. Комсомольская, д.10</w:t>
            </w:r>
          </w:p>
        </w:tc>
      </w:tr>
      <w:tr w:rsidR="005D4C45" w:rsidRPr="005D4C45" w14:paraId="77983BD3" w14:textId="77777777" w:rsidTr="00636F27">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5EC8D1EE"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592A8B00"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35C49"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Ленинградская область, г.Тосно,пр.Ленина,19, помещение </w:t>
            </w:r>
            <w:r w:rsidRPr="005D4C45">
              <w:rPr>
                <w:rFonts w:ascii="Times New Roman" w:eastAsia="Times New Roman" w:hAnsi="Times New Roman" w:cs="Times New Roman"/>
                <w:sz w:val="24"/>
                <w:szCs w:val="24"/>
                <w:lang w:val="en-US" w:eastAsia="ru-RU"/>
              </w:rPr>
              <w:t>II</w:t>
            </w:r>
            <w:r w:rsidRPr="005D4C45">
              <w:rPr>
                <w:rFonts w:ascii="Times New Roman" w:eastAsia="Times New Roman" w:hAnsi="Times New Roman" w:cs="Times New Roman"/>
                <w:sz w:val="24"/>
                <w:szCs w:val="24"/>
                <w:lang w:eastAsia="ru-RU"/>
              </w:rPr>
              <w:t>, (2 этаж)</w:t>
            </w:r>
          </w:p>
        </w:tc>
      </w:tr>
      <w:tr w:rsidR="005D4C45" w:rsidRPr="005D4C45" w14:paraId="6D1B87A2" w14:textId="77777777" w:rsidTr="00636F27">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63C0FA8"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69315933"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Тихвинский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EA12" w14:textId="77777777" w:rsidR="005D4C45" w:rsidRPr="005D4C45" w:rsidRDefault="005D4C45" w:rsidP="005D4C45">
            <w:pPr>
              <w:tabs>
                <w:tab w:val="left" w:pos="5202"/>
              </w:tabs>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Ленинградская область, Тихвинский район, , г. Тихвин, 5 микрорайон, д.51а, корп.1</w:t>
            </w:r>
          </w:p>
        </w:tc>
      </w:tr>
      <w:tr w:rsidR="005D4C45" w:rsidRPr="005D4C45" w14:paraId="0A30DBAF" w14:textId="77777777" w:rsidTr="00636F27">
        <w:trPr>
          <w:gridAfter w:val="1"/>
          <w:wAfter w:w="57" w:type="dxa"/>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42F3C8C" w14:textId="77777777" w:rsidR="005D4C45" w:rsidRPr="005D4C45" w:rsidRDefault="005D4C45" w:rsidP="005D4C45">
            <w:pPr>
              <w:spacing w:after="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3332B9E0"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3C11993F"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г.Санкт-Петербург,пр. Обуховской Обороны, д.112, корп.2, литер З, офис 705</w:t>
            </w:r>
          </w:p>
        </w:tc>
      </w:tr>
    </w:tbl>
    <w:p w14:paraId="0F687B3B"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Адрес доставки может меняться в пределах территории Ленинградской области. Точный адрес Заказчик указывает в заявке на поставку.  </w:t>
      </w:r>
    </w:p>
    <w:p w14:paraId="364C31D1" w14:textId="77777777" w:rsidR="005D4C45" w:rsidRPr="005D4C45" w:rsidRDefault="005D4C45" w:rsidP="005D4C45">
      <w:pPr>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w:t>
      </w:r>
    </w:p>
    <w:p w14:paraId="241FFF49"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2.2. Требования к товару</w:t>
      </w:r>
    </w:p>
    <w:p w14:paraId="7A915D9F"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Поставляемый товар должен соответствовать требованиям СанПиН </w:t>
      </w:r>
      <w:r w:rsidRPr="005D4C45">
        <w:rPr>
          <w:rFonts w:ascii="Times New Roman" w:eastAsia="Calibri" w:hAnsi="Times New Roman" w:cs="Times New Roman"/>
          <w:sz w:val="24"/>
          <w:szCs w:val="24"/>
          <w:lang w:eastAsia="ru-RU"/>
        </w:rPr>
        <w:t>2.1.4.1116-02 «Питьевая вода. Гигиенические требования к качеству воды, расфасованной в емкости. Контроль качества</w:t>
      </w:r>
      <w:r w:rsidRPr="005D4C45">
        <w:rPr>
          <w:rFonts w:ascii="Times New Roman" w:eastAsia="Times New Roman" w:hAnsi="Times New Roman" w:cs="Times New Roman"/>
          <w:sz w:val="24"/>
          <w:szCs w:val="24"/>
          <w:lang w:eastAsia="ru-RU"/>
        </w:rPr>
        <w:t>».</w:t>
      </w:r>
    </w:p>
    <w:p w14:paraId="35C18F41" w14:textId="77777777" w:rsidR="005D4C45" w:rsidRPr="005D4C45" w:rsidRDefault="005D4C45" w:rsidP="005D4C45">
      <w:pPr>
        <w:autoSpaceDE w:val="0"/>
        <w:autoSpaceDN w:val="0"/>
        <w:adjustRightInd w:val="0"/>
        <w:spacing w:after="0" w:line="240" w:lineRule="auto"/>
        <w:jc w:val="both"/>
        <w:rPr>
          <w:rFonts w:ascii="Times New Roman" w:eastAsia="Calibri"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3421"/>
        <w:gridCol w:w="6014"/>
      </w:tblGrid>
      <w:tr w:rsidR="005D4C45" w:rsidRPr="005D4C45" w14:paraId="76A7D5CA" w14:textId="77777777" w:rsidTr="00636F27">
        <w:tc>
          <w:tcPr>
            <w:tcW w:w="0" w:type="auto"/>
            <w:tcBorders>
              <w:top w:val="single" w:sz="4" w:space="0" w:color="auto"/>
              <w:left w:val="single" w:sz="4" w:space="0" w:color="auto"/>
              <w:bottom w:val="single" w:sz="4" w:space="0" w:color="auto"/>
              <w:right w:val="single" w:sz="4" w:space="0" w:color="auto"/>
            </w:tcBorders>
          </w:tcPr>
          <w:p w14:paraId="5DA17911" w14:textId="77777777" w:rsidR="005D4C45" w:rsidRPr="005D4C45" w:rsidRDefault="005D4C45" w:rsidP="005D4C45">
            <w:pPr>
              <w:spacing w:after="60" w:line="240" w:lineRule="auto"/>
              <w:jc w:val="center"/>
              <w:rPr>
                <w:rFonts w:ascii="Times New Roman" w:eastAsia="Times New Roman" w:hAnsi="Times New Roman" w:cs="Times New Roman"/>
                <w:sz w:val="24"/>
                <w:szCs w:val="24"/>
                <w:lang w:eastAsia="ru-RU"/>
              </w:rPr>
            </w:pPr>
          </w:p>
          <w:p w14:paraId="16AE73D2" w14:textId="77777777" w:rsidR="005D4C45" w:rsidRPr="005D4C45" w:rsidRDefault="005D4C45" w:rsidP="005D4C45">
            <w:pPr>
              <w:spacing w:after="6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tcPr>
          <w:p w14:paraId="3D9DEF52" w14:textId="77777777" w:rsidR="005D4C45" w:rsidRPr="005D4C45" w:rsidRDefault="005D4C45" w:rsidP="005D4C45">
            <w:pPr>
              <w:spacing w:after="6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Наименование товаров, работ, услуг</w:t>
            </w:r>
          </w:p>
        </w:tc>
        <w:tc>
          <w:tcPr>
            <w:tcW w:w="0" w:type="auto"/>
            <w:tcBorders>
              <w:top w:val="single" w:sz="4" w:space="0" w:color="auto"/>
              <w:left w:val="single" w:sz="4" w:space="0" w:color="auto"/>
              <w:bottom w:val="single" w:sz="4" w:space="0" w:color="auto"/>
              <w:right w:val="single" w:sz="4" w:space="0" w:color="auto"/>
            </w:tcBorders>
          </w:tcPr>
          <w:p w14:paraId="6EF2E0D2" w14:textId="77777777" w:rsidR="005D4C45" w:rsidRPr="005D4C45" w:rsidRDefault="005D4C45" w:rsidP="005D4C45">
            <w:pPr>
              <w:spacing w:after="60" w:line="240" w:lineRule="auto"/>
              <w:jc w:val="center"/>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Характеристики товаров, работ, услуг</w:t>
            </w:r>
          </w:p>
        </w:tc>
      </w:tr>
      <w:tr w:rsidR="005D4C45" w:rsidRPr="005D4C45" w14:paraId="7FF20CD5" w14:textId="77777777" w:rsidTr="00636F27">
        <w:tc>
          <w:tcPr>
            <w:tcW w:w="0" w:type="auto"/>
            <w:tcBorders>
              <w:top w:val="single" w:sz="4" w:space="0" w:color="auto"/>
              <w:left w:val="single" w:sz="4" w:space="0" w:color="auto"/>
              <w:bottom w:val="single" w:sz="4" w:space="0" w:color="auto"/>
              <w:right w:val="single" w:sz="4" w:space="0" w:color="auto"/>
            </w:tcBorders>
          </w:tcPr>
          <w:p w14:paraId="1FC1B02E" w14:textId="77777777" w:rsidR="005D4C45" w:rsidRPr="005D4C45" w:rsidRDefault="005D4C45" w:rsidP="005D4C45">
            <w:pPr>
              <w:spacing w:after="6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649089AF" w14:textId="77777777" w:rsidR="005D4C45" w:rsidRPr="005D4C45" w:rsidRDefault="005D4C45" w:rsidP="005D4C45">
            <w:pPr>
              <w:spacing w:after="6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Вода питьевая</w:t>
            </w:r>
          </w:p>
        </w:tc>
        <w:tc>
          <w:tcPr>
            <w:tcW w:w="0" w:type="auto"/>
            <w:tcBorders>
              <w:top w:val="single" w:sz="4" w:space="0" w:color="auto"/>
              <w:left w:val="single" w:sz="4" w:space="0" w:color="auto"/>
              <w:bottom w:val="single" w:sz="4" w:space="0" w:color="auto"/>
              <w:right w:val="single" w:sz="4" w:space="0" w:color="auto"/>
            </w:tcBorders>
          </w:tcPr>
          <w:p w14:paraId="17FEE887"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Артезианская, негазированная питьевая вода, бутилированная:</w:t>
            </w:r>
          </w:p>
          <w:p w14:paraId="292B3060"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p>
          <w:tbl>
            <w:tblPr>
              <w:tblW w:w="0" w:type="auto"/>
              <w:tblCellMar>
                <w:left w:w="0" w:type="dxa"/>
                <w:right w:w="0" w:type="dxa"/>
              </w:tblCellMar>
              <w:tblLook w:val="04A0" w:firstRow="1" w:lastRow="0" w:firstColumn="1" w:lastColumn="0" w:noHBand="0" w:noVBand="1"/>
            </w:tblPr>
            <w:tblGrid>
              <w:gridCol w:w="1784"/>
              <w:gridCol w:w="1020"/>
              <w:gridCol w:w="2984"/>
            </w:tblGrid>
            <w:tr w:rsidR="005D4C45" w:rsidRPr="005D4C45" w14:paraId="0B2937E5" w14:textId="77777777" w:rsidTr="00636F27">
              <w:tc>
                <w:tcPr>
                  <w:tcW w:w="1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A897"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Наименование показателя</w:t>
                  </w:r>
                </w:p>
              </w:tc>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A145" w14:textId="77777777" w:rsidR="005D4C45" w:rsidRPr="005D4C45" w:rsidRDefault="005D4C45" w:rsidP="005D4C45">
                  <w:pPr>
                    <w:widowControl w:val="0"/>
                    <w:autoSpaceDE w:val="0"/>
                    <w:autoSpaceDN w:val="0"/>
                    <w:spacing w:after="120" w:line="240" w:lineRule="auto"/>
                    <w:ind w:left="-163"/>
                    <w:jc w:val="center"/>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Единицы измерения</w:t>
                  </w:r>
                </w:p>
              </w:tc>
              <w:tc>
                <w:tcPr>
                  <w:tcW w:w="32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83A6" w14:textId="77777777" w:rsidR="005D4C45" w:rsidRPr="005D4C45" w:rsidRDefault="005D4C45" w:rsidP="005D4C45">
                  <w:pPr>
                    <w:spacing w:after="0" w:line="240" w:lineRule="auto"/>
                    <w:jc w:val="both"/>
                    <w:rPr>
                      <w:rFonts w:ascii="Calibri" w:eastAsia="Calibri" w:hAnsi="Calibri" w:cs="Times New Roman"/>
                      <w:sz w:val="18"/>
                      <w:szCs w:val="18"/>
                      <w:lang w:eastAsia="ru-RU"/>
                    </w:rPr>
                  </w:pPr>
                  <w:r w:rsidRPr="005D4C45">
                    <w:rPr>
                      <w:rFonts w:ascii="Times New Roman" w:eastAsia="Times New Roman" w:hAnsi="Times New Roman" w:cs="Times New Roman"/>
                      <w:sz w:val="18"/>
                      <w:szCs w:val="18"/>
                      <w:lang w:eastAsia="ru-RU"/>
                    </w:rPr>
                    <w:t>Значение показателей воды питьевой глубокой очистки, не более</w:t>
                  </w:r>
                </w:p>
              </w:tc>
            </w:tr>
            <w:tr w:rsidR="005D4C45" w:rsidRPr="005D4C45" w14:paraId="5219ED8D" w14:textId="77777777" w:rsidTr="00636F27">
              <w:tc>
                <w:tcPr>
                  <w:tcW w:w="1801" w:type="dxa"/>
                  <w:tcBorders>
                    <w:top w:val="single" w:sz="4" w:space="0" w:color="auto"/>
                  </w:tcBorders>
                  <w:tcMar>
                    <w:top w:w="0" w:type="dxa"/>
                    <w:left w:w="108" w:type="dxa"/>
                    <w:bottom w:w="0" w:type="dxa"/>
                    <w:right w:w="108" w:type="dxa"/>
                  </w:tcMar>
                  <w:hideMark/>
                </w:tcPr>
                <w:p w14:paraId="475215B2"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Общая минерализация</w:t>
                  </w:r>
                </w:p>
              </w:tc>
              <w:tc>
                <w:tcPr>
                  <w:tcW w:w="1042" w:type="dxa"/>
                  <w:tcBorders>
                    <w:top w:val="single" w:sz="4" w:space="0" w:color="auto"/>
                  </w:tcBorders>
                  <w:tcMar>
                    <w:top w:w="0" w:type="dxa"/>
                    <w:left w:w="108" w:type="dxa"/>
                    <w:bottom w:w="0" w:type="dxa"/>
                    <w:right w:w="108" w:type="dxa"/>
                  </w:tcMar>
                  <w:hideMark/>
                </w:tcPr>
                <w:p w14:paraId="33172EC6" w14:textId="77777777" w:rsidR="005D4C45" w:rsidRPr="005D4C45" w:rsidRDefault="005D4C45" w:rsidP="005D4C45">
                  <w:pPr>
                    <w:widowControl w:val="0"/>
                    <w:autoSpaceDE w:val="0"/>
                    <w:autoSpaceDN w:val="0"/>
                    <w:spacing w:after="120" w:line="240" w:lineRule="auto"/>
                    <w:ind w:left="-163"/>
                    <w:jc w:val="center"/>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мг/л</w:t>
                  </w:r>
                </w:p>
              </w:tc>
              <w:tc>
                <w:tcPr>
                  <w:tcW w:w="3241" w:type="dxa"/>
                  <w:tcBorders>
                    <w:top w:val="single" w:sz="4" w:space="0" w:color="auto"/>
                  </w:tcBorders>
                  <w:tcMar>
                    <w:top w:w="0" w:type="dxa"/>
                    <w:left w:w="108" w:type="dxa"/>
                    <w:bottom w:w="0" w:type="dxa"/>
                    <w:right w:w="108" w:type="dxa"/>
                  </w:tcMar>
                  <w:hideMark/>
                </w:tcPr>
                <w:p w14:paraId="1B6A24FE"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220</w:t>
                  </w:r>
                </w:p>
              </w:tc>
            </w:tr>
            <w:tr w:rsidR="005D4C45" w:rsidRPr="005D4C45" w14:paraId="6E1082E6" w14:textId="77777777" w:rsidTr="00636F27">
              <w:tc>
                <w:tcPr>
                  <w:tcW w:w="1801" w:type="dxa"/>
                  <w:tcMar>
                    <w:top w:w="0" w:type="dxa"/>
                    <w:left w:w="108" w:type="dxa"/>
                    <w:bottom w:w="0" w:type="dxa"/>
                    <w:right w:w="108" w:type="dxa"/>
                  </w:tcMar>
                  <w:hideMark/>
                </w:tcPr>
                <w:p w14:paraId="47BB2CCA"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Жесткость</w:t>
                  </w:r>
                </w:p>
              </w:tc>
              <w:tc>
                <w:tcPr>
                  <w:tcW w:w="1042" w:type="dxa"/>
                  <w:tcMar>
                    <w:top w:w="0" w:type="dxa"/>
                    <w:left w:w="108" w:type="dxa"/>
                    <w:bottom w:w="0" w:type="dxa"/>
                    <w:right w:w="108" w:type="dxa"/>
                  </w:tcMar>
                  <w:hideMark/>
                </w:tcPr>
                <w:p w14:paraId="72B210CE" w14:textId="77777777" w:rsidR="005D4C45" w:rsidRPr="005D4C45" w:rsidRDefault="005D4C45" w:rsidP="005D4C45">
                  <w:pPr>
                    <w:widowControl w:val="0"/>
                    <w:autoSpaceDE w:val="0"/>
                    <w:autoSpaceDN w:val="0"/>
                    <w:spacing w:after="120" w:line="240" w:lineRule="auto"/>
                    <w:ind w:left="-163"/>
                    <w:jc w:val="center"/>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мг.экв./л</w:t>
                  </w:r>
                </w:p>
              </w:tc>
              <w:tc>
                <w:tcPr>
                  <w:tcW w:w="3241" w:type="dxa"/>
                  <w:tcMar>
                    <w:top w:w="0" w:type="dxa"/>
                    <w:left w:w="108" w:type="dxa"/>
                    <w:bottom w:w="0" w:type="dxa"/>
                    <w:right w:w="108" w:type="dxa"/>
                  </w:tcMar>
                  <w:hideMark/>
                </w:tcPr>
                <w:p w14:paraId="343B9D5B"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3,0</w:t>
                  </w:r>
                </w:p>
              </w:tc>
            </w:tr>
            <w:tr w:rsidR="005D4C45" w:rsidRPr="005D4C45" w14:paraId="34DC567E" w14:textId="77777777" w:rsidTr="00636F27">
              <w:tc>
                <w:tcPr>
                  <w:tcW w:w="1801" w:type="dxa"/>
                  <w:tcMar>
                    <w:top w:w="0" w:type="dxa"/>
                    <w:left w:w="108" w:type="dxa"/>
                    <w:bottom w:w="0" w:type="dxa"/>
                    <w:right w:w="108" w:type="dxa"/>
                  </w:tcMar>
                  <w:hideMark/>
                </w:tcPr>
                <w:p w14:paraId="0A7A9F67"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Щелочность</w:t>
                  </w:r>
                </w:p>
              </w:tc>
              <w:tc>
                <w:tcPr>
                  <w:tcW w:w="1042" w:type="dxa"/>
                  <w:tcMar>
                    <w:top w:w="0" w:type="dxa"/>
                    <w:left w:w="108" w:type="dxa"/>
                    <w:bottom w:w="0" w:type="dxa"/>
                    <w:right w:w="108" w:type="dxa"/>
                  </w:tcMar>
                  <w:hideMark/>
                </w:tcPr>
                <w:p w14:paraId="1D41F0FC" w14:textId="77777777" w:rsidR="005D4C45" w:rsidRPr="005D4C45" w:rsidRDefault="005D4C45" w:rsidP="005D4C45">
                  <w:pPr>
                    <w:widowControl w:val="0"/>
                    <w:autoSpaceDE w:val="0"/>
                    <w:autoSpaceDN w:val="0"/>
                    <w:spacing w:after="120" w:line="240" w:lineRule="auto"/>
                    <w:ind w:left="-163"/>
                    <w:jc w:val="center"/>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мг.экв./л</w:t>
                  </w:r>
                </w:p>
              </w:tc>
              <w:tc>
                <w:tcPr>
                  <w:tcW w:w="3241" w:type="dxa"/>
                  <w:tcMar>
                    <w:top w:w="0" w:type="dxa"/>
                    <w:left w:w="108" w:type="dxa"/>
                    <w:bottom w:w="0" w:type="dxa"/>
                    <w:right w:w="108" w:type="dxa"/>
                  </w:tcMar>
                  <w:hideMark/>
                </w:tcPr>
                <w:p w14:paraId="05C6C0BA"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2,0</w:t>
                  </w:r>
                </w:p>
              </w:tc>
            </w:tr>
            <w:tr w:rsidR="005D4C45" w:rsidRPr="005D4C45" w14:paraId="2604A279" w14:textId="77777777" w:rsidTr="00636F27">
              <w:tc>
                <w:tcPr>
                  <w:tcW w:w="1801" w:type="dxa"/>
                  <w:tcMar>
                    <w:top w:w="0" w:type="dxa"/>
                    <w:left w:w="108" w:type="dxa"/>
                    <w:bottom w:w="0" w:type="dxa"/>
                    <w:right w:w="108" w:type="dxa"/>
                  </w:tcMar>
                  <w:hideMark/>
                </w:tcPr>
                <w:p w14:paraId="03EEFF16"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Кальций (Са)</w:t>
                  </w:r>
                </w:p>
              </w:tc>
              <w:tc>
                <w:tcPr>
                  <w:tcW w:w="1042" w:type="dxa"/>
                  <w:tcMar>
                    <w:top w:w="0" w:type="dxa"/>
                    <w:left w:w="108" w:type="dxa"/>
                    <w:bottom w:w="0" w:type="dxa"/>
                    <w:right w:w="108" w:type="dxa"/>
                  </w:tcMar>
                  <w:hideMark/>
                </w:tcPr>
                <w:p w14:paraId="02BCA445" w14:textId="77777777" w:rsidR="005D4C45" w:rsidRPr="005D4C45" w:rsidRDefault="005D4C45" w:rsidP="005D4C45">
                  <w:pPr>
                    <w:spacing w:after="0" w:line="240" w:lineRule="auto"/>
                    <w:ind w:left="-163"/>
                    <w:jc w:val="center"/>
                    <w:rPr>
                      <w:rFonts w:ascii="Calibri" w:eastAsia="Calibri" w:hAnsi="Calibri" w:cs="Times New Roman"/>
                      <w:sz w:val="18"/>
                      <w:szCs w:val="18"/>
                      <w:lang w:eastAsia="ru-RU"/>
                    </w:rPr>
                  </w:pPr>
                  <w:r w:rsidRPr="005D4C45">
                    <w:rPr>
                      <w:rFonts w:ascii="Times New Roman" w:eastAsia="Times New Roman" w:hAnsi="Times New Roman" w:cs="Times New Roman"/>
                      <w:sz w:val="18"/>
                      <w:szCs w:val="18"/>
                      <w:lang w:eastAsia="ru-RU"/>
                    </w:rPr>
                    <w:t>мг/л</w:t>
                  </w:r>
                </w:p>
              </w:tc>
              <w:tc>
                <w:tcPr>
                  <w:tcW w:w="3241" w:type="dxa"/>
                  <w:tcMar>
                    <w:top w:w="0" w:type="dxa"/>
                    <w:left w:w="108" w:type="dxa"/>
                    <w:bottom w:w="0" w:type="dxa"/>
                    <w:right w:w="108" w:type="dxa"/>
                  </w:tcMar>
                  <w:hideMark/>
                </w:tcPr>
                <w:p w14:paraId="19F6A42A"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40,0</w:t>
                  </w:r>
                </w:p>
              </w:tc>
            </w:tr>
            <w:tr w:rsidR="005D4C45" w:rsidRPr="005D4C45" w14:paraId="3B0E97EC" w14:textId="77777777" w:rsidTr="00636F27">
              <w:tc>
                <w:tcPr>
                  <w:tcW w:w="1801" w:type="dxa"/>
                  <w:tcMar>
                    <w:top w:w="0" w:type="dxa"/>
                    <w:left w:w="108" w:type="dxa"/>
                    <w:bottom w:w="0" w:type="dxa"/>
                    <w:right w:w="108" w:type="dxa"/>
                  </w:tcMar>
                  <w:hideMark/>
                </w:tcPr>
                <w:p w14:paraId="1AD9C3D1"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Магний (Мg)</w:t>
                  </w:r>
                </w:p>
              </w:tc>
              <w:tc>
                <w:tcPr>
                  <w:tcW w:w="1042" w:type="dxa"/>
                  <w:tcMar>
                    <w:top w:w="0" w:type="dxa"/>
                    <w:left w:w="108" w:type="dxa"/>
                    <w:bottom w:w="0" w:type="dxa"/>
                    <w:right w:w="108" w:type="dxa"/>
                  </w:tcMar>
                  <w:hideMark/>
                </w:tcPr>
                <w:p w14:paraId="2F39E3D2" w14:textId="77777777" w:rsidR="005D4C45" w:rsidRPr="005D4C45" w:rsidRDefault="005D4C45" w:rsidP="005D4C45">
                  <w:pPr>
                    <w:spacing w:after="0" w:line="240" w:lineRule="auto"/>
                    <w:ind w:left="-163"/>
                    <w:jc w:val="center"/>
                    <w:rPr>
                      <w:rFonts w:ascii="Calibri" w:eastAsia="Calibri" w:hAnsi="Calibri" w:cs="Times New Roman"/>
                      <w:sz w:val="18"/>
                      <w:szCs w:val="18"/>
                      <w:lang w:eastAsia="ru-RU"/>
                    </w:rPr>
                  </w:pPr>
                  <w:r w:rsidRPr="005D4C45">
                    <w:rPr>
                      <w:rFonts w:ascii="Times New Roman" w:eastAsia="Times New Roman" w:hAnsi="Times New Roman" w:cs="Times New Roman"/>
                      <w:sz w:val="18"/>
                      <w:szCs w:val="18"/>
                      <w:lang w:eastAsia="ru-RU"/>
                    </w:rPr>
                    <w:t>мг/л</w:t>
                  </w:r>
                </w:p>
              </w:tc>
              <w:tc>
                <w:tcPr>
                  <w:tcW w:w="3241" w:type="dxa"/>
                  <w:tcMar>
                    <w:top w:w="0" w:type="dxa"/>
                    <w:left w:w="108" w:type="dxa"/>
                    <w:bottom w:w="0" w:type="dxa"/>
                    <w:right w:w="108" w:type="dxa"/>
                  </w:tcMar>
                  <w:hideMark/>
                </w:tcPr>
                <w:p w14:paraId="5AE5C049"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15,0</w:t>
                  </w:r>
                </w:p>
              </w:tc>
            </w:tr>
            <w:tr w:rsidR="005D4C45" w:rsidRPr="005D4C45" w14:paraId="7A168DAB" w14:textId="77777777" w:rsidTr="00636F27">
              <w:tc>
                <w:tcPr>
                  <w:tcW w:w="1801" w:type="dxa"/>
                  <w:tcMar>
                    <w:top w:w="0" w:type="dxa"/>
                    <w:left w:w="108" w:type="dxa"/>
                    <w:bottom w:w="0" w:type="dxa"/>
                    <w:right w:w="108" w:type="dxa"/>
                  </w:tcMar>
                  <w:hideMark/>
                </w:tcPr>
                <w:p w14:paraId="39E705B0"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Калий (К)</w:t>
                  </w:r>
                </w:p>
              </w:tc>
              <w:tc>
                <w:tcPr>
                  <w:tcW w:w="1042" w:type="dxa"/>
                  <w:tcMar>
                    <w:top w:w="0" w:type="dxa"/>
                    <w:left w:w="108" w:type="dxa"/>
                    <w:bottom w:w="0" w:type="dxa"/>
                    <w:right w:w="108" w:type="dxa"/>
                  </w:tcMar>
                  <w:hideMark/>
                </w:tcPr>
                <w:p w14:paraId="6ED1F951" w14:textId="77777777" w:rsidR="005D4C45" w:rsidRPr="005D4C45" w:rsidRDefault="005D4C45" w:rsidP="005D4C45">
                  <w:pPr>
                    <w:spacing w:after="0" w:line="240" w:lineRule="auto"/>
                    <w:ind w:left="-163"/>
                    <w:jc w:val="center"/>
                    <w:rPr>
                      <w:rFonts w:ascii="Calibri" w:eastAsia="Calibri" w:hAnsi="Calibri" w:cs="Times New Roman"/>
                      <w:sz w:val="18"/>
                      <w:szCs w:val="18"/>
                      <w:lang w:eastAsia="ru-RU"/>
                    </w:rPr>
                  </w:pPr>
                  <w:r w:rsidRPr="005D4C45">
                    <w:rPr>
                      <w:rFonts w:ascii="Times New Roman" w:eastAsia="Times New Roman" w:hAnsi="Times New Roman" w:cs="Times New Roman"/>
                      <w:sz w:val="18"/>
                      <w:szCs w:val="18"/>
                      <w:lang w:eastAsia="ru-RU"/>
                    </w:rPr>
                    <w:t>мг/л</w:t>
                  </w:r>
                </w:p>
              </w:tc>
              <w:tc>
                <w:tcPr>
                  <w:tcW w:w="3241" w:type="dxa"/>
                  <w:tcMar>
                    <w:top w:w="0" w:type="dxa"/>
                    <w:left w:w="108" w:type="dxa"/>
                    <w:bottom w:w="0" w:type="dxa"/>
                    <w:right w:w="108" w:type="dxa"/>
                  </w:tcMar>
                  <w:hideMark/>
                </w:tcPr>
                <w:p w14:paraId="0856841A"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20,0</w:t>
                  </w:r>
                </w:p>
              </w:tc>
            </w:tr>
            <w:tr w:rsidR="005D4C45" w:rsidRPr="005D4C45" w14:paraId="5538B90F" w14:textId="77777777" w:rsidTr="00636F27">
              <w:tc>
                <w:tcPr>
                  <w:tcW w:w="1801" w:type="dxa"/>
                  <w:tcMar>
                    <w:top w:w="0" w:type="dxa"/>
                    <w:left w:w="108" w:type="dxa"/>
                    <w:bottom w:w="0" w:type="dxa"/>
                    <w:right w:w="108" w:type="dxa"/>
                  </w:tcMar>
                  <w:hideMark/>
                </w:tcPr>
                <w:p w14:paraId="4E45CA1D"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Бикарбонаты НСО</w:t>
                  </w:r>
                  <w:r w:rsidRPr="005D4C45">
                    <w:rPr>
                      <w:rFonts w:ascii="Times New Roman" w:eastAsia="Times New Roman" w:hAnsi="Times New Roman" w:cs="Times New Roman"/>
                      <w:sz w:val="18"/>
                      <w:szCs w:val="18"/>
                      <w:vertAlign w:val="subscript"/>
                      <w:lang w:eastAsia="ru-RU"/>
                    </w:rPr>
                    <w:t>3</w:t>
                  </w:r>
                  <w:r w:rsidRPr="005D4C45">
                    <w:rPr>
                      <w:rFonts w:ascii="Times New Roman" w:eastAsia="Times New Roman" w:hAnsi="Times New Roman" w:cs="Times New Roman"/>
                      <w:sz w:val="18"/>
                      <w:szCs w:val="18"/>
                      <w:lang w:eastAsia="ru-RU"/>
                    </w:rPr>
                    <w:t>)</w:t>
                  </w:r>
                </w:p>
              </w:tc>
              <w:tc>
                <w:tcPr>
                  <w:tcW w:w="1042" w:type="dxa"/>
                  <w:tcMar>
                    <w:top w:w="0" w:type="dxa"/>
                    <w:left w:w="108" w:type="dxa"/>
                    <w:bottom w:w="0" w:type="dxa"/>
                    <w:right w:w="108" w:type="dxa"/>
                  </w:tcMar>
                  <w:hideMark/>
                </w:tcPr>
                <w:p w14:paraId="66679113" w14:textId="77777777" w:rsidR="005D4C45" w:rsidRPr="005D4C45" w:rsidRDefault="005D4C45" w:rsidP="005D4C45">
                  <w:pPr>
                    <w:spacing w:after="0" w:line="240" w:lineRule="auto"/>
                    <w:ind w:left="-163"/>
                    <w:jc w:val="center"/>
                    <w:rPr>
                      <w:rFonts w:ascii="Calibri" w:eastAsia="Calibri" w:hAnsi="Calibri" w:cs="Times New Roman"/>
                      <w:sz w:val="18"/>
                      <w:szCs w:val="18"/>
                      <w:lang w:eastAsia="ru-RU"/>
                    </w:rPr>
                  </w:pPr>
                  <w:r w:rsidRPr="005D4C45">
                    <w:rPr>
                      <w:rFonts w:ascii="Times New Roman" w:eastAsia="Times New Roman" w:hAnsi="Times New Roman" w:cs="Times New Roman"/>
                      <w:sz w:val="18"/>
                      <w:szCs w:val="18"/>
                      <w:lang w:eastAsia="ru-RU"/>
                    </w:rPr>
                    <w:t>мг/л</w:t>
                  </w:r>
                </w:p>
              </w:tc>
              <w:tc>
                <w:tcPr>
                  <w:tcW w:w="3241" w:type="dxa"/>
                  <w:tcMar>
                    <w:top w:w="0" w:type="dxa"/>
                    <w:left w:w="108" w:type="dxa"/>
                    <w:bottom w:w="0" w:type="dxa"/>
                    <w:right w:w="108" w:type="dxa"/>
                  </w:tcMar>
                  <w:hideMark/>
                </w:tcPr>
                <w:p w14:paraId="2E357E3D" w14:textId="77777777" w:rsidR="005D4C45" w:rsidRPr="005D4C45" w:rsidRDefault="005D4C45" w:rsidP="005D4C45">
                  <w:pPr>
                    <w:widowControl w:val="0"/>
                    <w:autoSpaceDE w:val="0"/>
                    <w:autoSpaceDN w:val="0"/>
                    <w:spacing w:after="120" w:line="240" w:lineRule="auto"/>
                    <w:ind w:left="283"/>
                    <w:jc w:val="both"/>
                    <w:rPr>
                      <w:rFonts w:ascii="Times New Roman" w:eastAsia="Times New Roman" w:hAnsi="Times New Roman" w:cs="Times New Roman"/>
                      <w:sz w:val="18"/>
                      <w:szCs w:val="18"/>
                      <w:lang w:eastAsia="ru-RU"/>
                    </w:rPr>
                  </w:pPr>
                  <w:r w:rsidRPr="005D4C45">
                    <w:rPr>
                      <w:rFonts w:ascii="Times New Roman" w:eastAsia="Times New Roman" w:hAnsi="Times New Roman" w:cs="Times New Roman"/>
                      <w:sz w:val="18"/>
                      <w:szCs w:val="18"/>
                      <w:lang w:eastAsia="ru-RU"/>
                    </w:rPr>
                    <w:t>150,0</w:t>
                  </w:r>
                </w:p>
              </w:tc>
            </w:tr>
          </w:tbl>
          <w:p w14:paraId="7C20588D" w14:textId="77777777" w:rsidR="005D4C45" w:rsidRPr="005D4C45" w:rsidRDefault="005D4C45" w:rsidP="005D4C45">
            <w:pPr>
              <w:spacing w:after="0" w:line="240" w:lineRule="auto"/>
              <w:rPr>
                <w:rFonts w:ascii="Times New Roman" w:eastAsia="Times New Roman" w:hAnsi="Times New Roman" w:cs="Times New Roman"/>
                <w:sz w:val="24"/>
                <w:szCs w:val="24"/>
                <w:lang w:eastAsia="ru-RU"/>
              </w:rPr>
            </w:pPr>
          </w:p>
        </w:tc>
      </w:tr>
    </w:tbl>
    <w:p w14:paraId="03E35213" w14:textId="77777777" w:rsidR="005D4C45" w:rsidRPr="005D4C45" w:rsidRDefault="005D4C45" w:rsidP="005D4C45">
      <w:pPr>
        <w:spacing w:after="0" w:line="240" w:lineRule="auto"/>
        <w:jc w:val="both"/>
        <w:rPr>
          <w:rFonts w:ascii="Times New Roman" w:eastAsia="Times New Roman" w:hAnsi="Times New Roman" w:cs="Times New Roman"/>
          <w:sz w:val="28"/>
          <w:szCs w:val="28"/>
          <w:lang w:eastAsia="ru-RU"/>
        </w:rPr>
      </w:pPr>
    </w:p>
    <w:p w14:paraId="42D05EC5" w14:textId="77777777" w:rsidR="005D4C45" w:rsidRPr="005D4C45" w:rsidRDefault="005D4C45" w:rsidP="005D4C45">
      <w:pPr>
        <w:spacing w:after="0" w:line="240" w:lineRule="auto"/>
        <w:ind w:firstLine="567"/>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5D4C45">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14:paraId="4ED08A6D" w14:textId="77777777" w:rsidR="005D4C45" w:rsidRPr="005D4C45" w:rsidRDefault="005D4C45" w:rsidP="005D4C45">
      <w:pPr>
        <w:spacing w:after="0" w:line="240" w:lineRule="auto"/>
        <w:ind w:firstLine="567"/>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315B4FCA" w14:textId="77777777" w:rsidR="005D4C45" w:rsidRPr="005D4C45" w:rsidRDefault="005D4C45" w:rsidP="005D4C45">
      <w:pPr>
        <w:spacing w:after="0" w:line="240" w:lineRule="auto"/>
        <w:ind w:firstLine="567"/>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14:paraId="1710CA35" w14:textId="77777777" w:rsidR="005D4C45" w:rsidRPr="005D4C45" w:rsidRDefault="005D4C45" w:rsidP="005D4C45">
      <w:pPr>
        <w:spacing w:after="0" w:line="240" w:lineRule="auto"/>
        <w:ind w:firstLine="567"/>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7A2A1437"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2.3. Требования о соответствии товара обязательным требованиям законодательства о техническом регулировании</w:t>
      </w:r>
    </w:p>
    <w:p w14:paraId="3B566E54"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sz w:val="24"/>
          <w:szCs w:val="24"/>
          <w:lang w:eastAsia="ru-RU"/>
        </w:rPr>
        <w:t xml:space="preserve">         Качество поставляемой питьевой бутилированной воды должно соответствовать требованиям ГОСТ 32220-2013 «Вода питьевая, расфасованная в емкости. Общие технические условия», а также качественным удостоверениям производителя и сертификатам соответствия.</w:t>
      </w:r>
    </w:p>
    <w:p w14:paraId="7DD3592A"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sz w:val="24"/>
          <w:szCs w:val="24"/>
          <w:lang w:eastAsia="ru-RU"/>
        </w:rPr>
        <w:t xml:space="preserve">        </w:t>
      </w:r>
      <w:r w:rsidRPr="005D4C45">
        <w:rPr>
          <w:rFonts w:ascii="Times New Roman" w:eastAsia="Times New Roman" w:hAnsi="Times New Roman" w:cs="Times New Roman"/>
          <w:b/>
          <w:sz w:val="24"/>
          <w:szCs w:val="24"/>
          <w:lang w:eastAsia="ru-RU"/>
        </w:rPr>
        <w:t xml:space="preserve">2.4. Требования о добровольной сертификации товаров </w:t>
      </w:r>
    </w:p>
    <w:p w14:paraId="3010997E" w14:textId="77777777" w:rsidR="005D4C45" w:rsidRPr="005D4C45" w:rsidRDefault="005D4C45" w:rsidP="005D4C4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Поставщик может представить сертификаты соответствия предлагаемых товаров. Данное требование является желательным.</w:t>
      </w:r>
    </w:p>
    <w:p w14:paraId="07DD4CB8"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2.5. Требования к гарантийному сроку и (или) объёму предоставления гарантий качества на поставляемый товар.</w:t>
      </w:r>
    </w:p>
    <w:p w14:paraId="4FD4EF6E" w14:textId="77777777" w:rsidR="005D4C45" w:rsidRPr="005D4C45" w:rsidRDefault="005D4C45" w:rsidP="005D4C45">
      <w:pPr>
        <w:spacing w:after="0" w:line="240" w:lineRule="auto"/>
        <w:jc w:val="both"/>
        <w:rPr>
          <w:rFonts w:ascii="Times New Roman" w:eastAsia="Times New Roman" w:hAnsi="Times New Roman" w:cs="Times New Roman"/>
          <w:snapToGrid w:val="0"/>
          <w:sz w:val="24"/>
          <w:szCs w:val="24"/>
          <w:lang w:eastAsia="ru-RU"/>
        </w:rPr>
      </w:pPr>
      <w:r w:rsidRPr="005D4C45">
        <w:rPr>
          <w:rFonts w:ascii="Times New Roman" w:eastAsia="Times New Roman" w:hAnsi="Times New Roman" w:cs="Times New Roman"/>
          <w:bCs/>
          <w:sz w:val="24"/>
          <w:szCs w:val="24"/>
          <w:lang w:eastAsia="ru-RU"/>
        </w:rPr>
        <w:t xml:space="preserve">         </w:t>
      </w:r>
      <w:r w:rsidRPr="005D4C45">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36F23ED4" w14:textId="77777777" w:rsidR="005D4C45" w:rsidRPr="005D4C45" w:rsidRDefault="005D4C45" w:rsidP="005D4C45">
      <w:pPr>
        <w:spacing w:after="0" w:line="240" w:lineRule="auto"/>
        <w:jc w:val="both"/>
        <w:rPr>
          <w:rFonts w:ascii="Times New Roman" w:eastAsia="Times New Roman" w:hAnsi="Times New Roman" w:cs="Times New Roman"/>
          <w:bCs/>
          <w:sz w:val="24"/>
          <w:szCs w:val="24"/>
          <w:lang w:eastAsia="ru-RU"/>
        </w:rPr>
      </w:pPr>
      <w:r w:rsidRPr="005D4C45">
        <w:rPr>
          <w:rFonts w:ascii="Times New Roman" w:eastAsia="Times New Roman" w:hAnsi="Times New Roman" w:cs="Times New Roman"/>
          <w:bCs/>
          <w:sz w:val="24"/>
          <w:szCs w:val="24"/>
          <w:lang w:eastAsia="ru-RU"/>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06612C20" w14:textId="77777777" w:rsidR="005D4C45" w:rsidRPr="005D4C45" w:rsidRDefault="005D4C45" w:rsidP="005D4C45">
      <w:pPr>
        <w:spacing w:after="0" w:line="240" w:lineRule="auto"/>
        <w:jc w:val="both"/>
        <w:rPr>
          <w:rFonts w:ascii="Times New Roman" w:eastAsia="Times New Roman" w:hAnsi="Times New Roman" w:cs="Times New Roman"/>
          <w:i/>
          <w:sz w:val="24"/>
          <w:szCs w:val="24"/>
          <w:lang w:eastAsia="ru-RU"/>
        </w:rPr>
      </w:pPr>
      <w:r w:rsidRPr="005D4C45">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58E68AAF"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2.6. Требования по осуществлению сопутствующих работ при поставке товаров</w:t>
      </w:r>
    </w:p>
    <w:p w14:paraId="1F634B38"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Не устанавливаются.</w:t>
      </w:r>
    </w:p>
    <w:p w14:paraId="3F496F8C"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F491D48"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3. ТРЕБОВАНИЯ К ВЫПОЛНЕНИЮ ПОСТАВКИ ТОВАРОВ</w:t>
      </w:r>
    </w:p>
    <w:p w14:paraId="32F541AD" w14:textId="77777777" w:rsidR="005D4C45" w:rsidRPr="005D4C45" w:rsidRDefault="005D4C45" w:rsidP="005D4C45">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3.1. Требования к отгрузке и доставке приобретаемых товаров</w:t>
      </w:r>
    </w:p>
    <w:p w14:paraId="05E560B2" w14:textId="77777777" w:rsidR="005D4C45" w:rsidRPr="005D4C45" w:rsidRDefault="005D4C45" w:rsidP="005D4C45">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14:paraId="4BBB2DC8"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66D8366F" w14:textId="77777777" w:rsidR="005D4C45" w:rsidRPr="005D4C45" w:rsidRDefault="005D4C45" w:rsidP="005D4C45">
      <w:pPr>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Товар должен поставляться по адресу, указанному в п.2.1 настоящего ТЗ, на основании заявок Заказчика. Поставка товара должна быть произведена не позднее 3-х (трех) рабочих дней после получения заявки от Заказчика.</w:t>
      </w:r>
    </w:p>
    <w:p w14:paraId="0FAD25EE" w14:textId="77777777" w:rsidR="005D4C45" w:rsidRPr="005D4C45" w:rsidRDefault="005D4C45" w:rsidP="005D4C45">
      <w:pPr>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3.2. Требования к таре и упаковке приобретаемых товаров</w:t>
      </w:r>
    </w:p>
    <w:p w14:paraId="0094DAA1"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 Маркировка должна соответствовать требованиям ТР ТС 022/2011.</w:t>
      </w:r>
    </w:p>
    <w:p w14:paraId="69940AAF"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3.3. Требования к приемке товаров</w:t>
      </w:r>
    </w:p>
    <w:p w14:paraId="6F6ABE41" w14:textId="77777777" w:rsidR="005D4C45" w:rsidRPr="005D4C45" w:rsidRDefault="005D4C45" w:rsidP="005D4C4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lastRenderedPageBreak/>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6D11B161" w14:textId="77777777" w:rsidR="005D4C45" w:rsidRPr="005D4C45" w:rsidRDefault="005D4C45" w:rsidP="005D4C4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5ACEDA7C"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4CA0B7D0"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 xml:space="preserve">     </w:t>
      </w:r>
      <w:r w:rsidRPr="005D4C45">
        <w:rPr>
          <w:rFonts w:ascii="Times New Roman" w:eastAsia="Times New Roman" w:hAnsi="Times New Roman" w:cs="Times New Roman"/>
          <w:sz w:val="24"/>
          <w:szCs w:val="24"/>
          <w:lang w:eastAsia="ru-RU"/>
        </w:rPr>
        <w:t xml:space="preserve">Поставщик по требованию Заказчика передает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4CB88E90" w14:textId="77777777" w:rsidR="005D4C45" w:rsidRPr="005D4C45" w:rsidRDefault="005D4C45"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D4C45">
        <w:rPr>
          <w:rFonts w:ascii="Times New Roman" w:eastAsia="Times New Roman" w:hAnsi="Times New Roman" w:cs="Times New Roman"/>
          <w:b/>
          <w:sz w:val="24"/>
          <w:szCs w:val="24"/>
          <w:lang w:eastAsia="ru-RU"/>
        </w:rPr>
        <w:t>3.5. Прочие требования к поставке товаров</w:t>
      </w:r>
    </w:p>
    <w:p w14:paraId="5F4208A5" w14:textId="77777777" w:rsidR="005D4C45" w:rsidRPr="005D4C45" w:rsidRDefault="005D4C45" w:rsidP="005D4C45">
      <w:pPr>
        <w:spacing w:after="0" w:line="240" w:lineRule="auto"/>
        <w:jc w:val="both"/>
        <w:rPr>
          <w:rFonts w:ascii="Times New Roman" w:eastAsia="Times New Roman" w:hAnsi="Times New Roman" w:cs="Times New Roman"/>
          <w:sz w:val="24"/>
          <w:szCs w:val="24"/>
          <w:lang w:eastAsia="ru-RU"/>
        </w:rPr>
      </w:pPr>
      <w:r w:rsidRPr="005D4C45">
        <w:rPr>
          <w:rFonts w:ascii="Times New Roman" w:eastAsia="Times New Roman" w:hAnsi="Times New Roman" w:cs="Times New Roman"/>
          <w:sz w:val="20"/>
          <w:szCs w:val="20"/>
          <w:lang w:eastAsia="ru-RU"/>
        </w:rPr>
        <w:t xml:space="preserve">      </w:t>
      </w:r>
      <w:r w:rsidRPr="005D4C45">
        <w:rPr>
          <w:rFonts w:ascii="Times New Roman" w:eastAsia="Times New Roman" w:hAnsi="Times New Roman" w:cs="Times New Roman"/>
          <w:sz w:val="24"/>
          <w:szCs w:val="24"/>
          <w:lang w:eastAsia="ru-RU"/>
        </w:rPr>
        <w:t>Участник закупки 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03529616" w14:textId="77777777" w:rsidR="008C2A26" w:rsidRPr="008C2A26" w:rsidRDefault="008C2A26" w:rsidP="005D4C45">
      <w:pPr>
        <w:spacing w:after="0" w:line="240" w:lineRule="auto"/>
        <w:jc w:val="both"/>
        <w:rPr>
          <w:rFonts w:ascii="Times New Roman" w:eastAsia="Times New Roman" w:hAnsi="Times New Roman" w:cs="Times New Roman"/>
          <w:b/>
          <w:sz w:val="24"/>
          <w:szCs w:val="24"/>
          <w:lang w:eastAsia="ru-RU"/>
        </w:rPr>
      </w:pPr>
    </w:p>
    <w:p w14:paraId="12546BF0" w14:textId="77777777" w:rsidR="001D60D3" w:rsidRPr="00420592" w:rsidRDefault="001D60D3"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SimSun" w:hAnsi="Times New Roman" w:cs="Times New Roman"/>
          <w:b/>
          <w:sz w:val="24"/>
          <w:szCs w:val="24"/>
          <w:lang w:eastAsia="ru-RU"/>
        </w:rPr>
        <w:t>4</w:t>
      </w:r>
      <w:r w:rsidRPr="00420592">
        <w:rPr>
          <w:rFonts w:ascii="Times New Roman" w:eastAsia="SimSun" w:hAnsi="Times New Roman" w:cs="Times New Roman"/>
          <w:b/>
          <w:sz w:val="24"/>
          <w:szCs w:val="24"/>
          <w:lang w:eastAsia="ru-RU"/>
        </w:rPr>
        <w:t xml:space="preserve">. </w:t>
      </w:r>
      <w:r w:rsidRPr="00420592">
        <w:rPr>
          <w:rFonts w:ascii="Times New Roman" w:eastAsia="Times New Roman" w:hAnsi="Times New Roman" w:cs="Times New Roman"/>
          <w:b/>
          <w:sz w:val="24"/>
          <w:szCs w:val="24"/>
          <w:lang w:eastAsia="ru-RU"/>
        </w:rPr>
        <w:t>ПОРЯДОК РАСЧЕТОВ</w:t>
      </w:r>
      <w:r>
        <w:rPr>
          <w:rFonts w:ascii="Times New Roman" w:eastAsia="Times New Roman" w:hAnsi="Times New Roman" w:cs="Times New Roman"/>
          <w:b/>
          <w:sz w:val="24"/>
          <w:szCs w:val="24"/>
          <w:lang w:eastAsia="ru-RU"/>
        </w:rPr>
        <w:t xml:space="preserve"> И ОПЛАТЫ ТОВАРА</w:t>
      </w:r>
    </w:p>
    <w:p w14:paraId="4BBD9488" w14:textId="77777777" w:rsidR="001D60D3" w:rsidRPr="00420592" w:rsidRDefault="001D60D3" w:rsidP="005D4C4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20592">
        <w:rPr>
          <w:rFonts w:ascii="Times New Roman" w:eastAsia="Times New Roman" w:hAnsi="Times New Roman" w:cs="Times New Roman"/>
          <w:b/>
          <w:sz w:val="24"/>
          <w:szCs w:val="24"/>
          <w:lang w:eastAsia="ru-RU"/>
        </w:rPr>
        <w:t>4.1. Порядок расчетов.</w:t>
      </w:r>
    </w:p>
    <w:p w14:paraId="42F7F4AE" w14:textId="77777777" w:rsidR="001D60D3" w:rsidRPr="00420592" w:rsidRDefault="001D60D3" w:rsidP="005D4C45">
      <w:pPr>
        <w:autoSpaceDE w:val="0"/>
        <w:autoSpaceDN w:val="0"/>
        <w:adjustRightInd w:val="0"/>
        <w:spacing w:after="240" w:line="240" w:lineRule="auto"/>
        <w:contextualSpacing/>
        <w:jc w:val="both"/>
        <w:rPr>
          <w:rFonts w:ascii="Times New Roman" w:eastAsia="Times New Roman" w:hAnsi="Times New Roman" w:cs="Times New Roman"/>
          <w:bCs/>
          <w:sz w:val="24"/>
          <w:szCs w:val="24"/>
          <w:lang w:eastAsia="ru-RU"/>
        </w:rPr>
      </w:pPr>
      <w:r w:rsidRPr="00420592">
        <w:rPr>
          <w:rFonts w:ascii="Times New Roman" w:eastAsia="Times New Roman" w:hAnsi="Times New Roman" w:cs="Times New Roman"/>
          <w:bCs/>
          <w:sz w:val="24"/>
          <w:szCs w:val="24"/>
          <w:lang w:eastAsia="ru-RU"/>
        </w:rPr>
        <w:t xml:space="preserve">      Расчеты по договору будут проводиться за фактически поставленный </w:t>
      </w:r>
      <w:r>
        <w:rPr>
          <w:rFonts w:ascii="Times New Roman" w:eastAsia="Times New Roman" w:hAnsi="Times New Roman" w:cs="Times New Roman"/>
          <w:bCs/>
          <w:sz w:val="24"/>
          <w:szCs w:val="24"/>
          <w:lang w:eastAsia="ru-RU"/>
        </w:rPr>
        <w:t>товар</w:t>
      </w:r>
      <w:r w:rsidRPr="00420592">
        <w:rPr>
          <w:rFonts w:ascii="Times New Roman" w:eastAsia="Times New Roman" w:hAnsi="Times New Roman" w:cs="Times New Roman"/>
          <w:bCs/>
          <w:sz w:val="24"/>
          <w:szCs w:val="24"/>
          <w:lang w:eastAsia="ru-RU"/>
        </w:rPr>
        <w:t xml:space="preserve"> в соответствии с ценами за единицу </w:t>
      </w:r>
      <w:r>
        <w:rPr>
          <w:rFonts w:ascii="Times New Roman" w:eastAsia="Times New Roman" w:hAnsi="Times New Roman" w:cs="Times New Roman"/>
          <w:bCs/>
          <w:sz w:val="24"/>
          <w:szCs w:val="24"/>
          <w:lang w:eastAsia="ru-RU"/>
        </w:rPr>
        <w:t xml:space="preserve">товара </w:t>
      </w:r>
      <w:r w:rsidRPr="00420592">
        <w:rPr>
          <w:rFonts w:ascii="Times New Roman" w:eastAsia="Times New Roman" w:hAnsi="Times New Roman" w:cs="Times New Roman"/>
          <w:bCs/>
          <w:sz w:val="24"/>
          <w:szCs w:val="24"/>
          <w:lang w:eastAsia="ru-RU"/>
        </w:rPr>
        <w:t xml:space="preserve">и в соответствии с количеством </w:t>
      </w:r>
      <w:r>
        <w:rPr>
          <w:rFonts w:ascii="Times New Roman" w:eastAsia="Times New Roman" w:hAnsi="Times New Roman" w:cs="Times New Roman"/>
          <w:bCs/>
          <w:sz w:val="24"/>
          <w:szCs w:val="24"/>
          <w:lang w:eastAsia="ru-RU"/>
        </w:rPr>
        <w:t>товар</w:t>
      </w:r>
      <w:r w:rsidRPr="00420592">
        <w:rPr>
          <w:rFonts w:ascii="Times New Roman" w:eastAsia="Times New Roman" w:hAnsi="Times New Roman" w:cs="Times New Roman"/>
          <w:bCs/>
          <w:sz w:val="24"/>
          <w:szCs w:val="24"/>
          <w:lang w:eastAsia="ru-RU"/>
        </w:rPr>
        <w:t xml:space="preserve">а согласно заявке </w:t>
      </w:r>
      <w:r>
        <w:rPr>
          <w:rFonts w:ascii="Times New Roman" w:eastAsia="Times New Roman" w:hAnsi="Times New Roman" w:cs="Times New Roman"/>
          <w:bCs/>
          <w:sz w:val="24"/>
          <w:szCs w:val="24"/>
          <w:lang w:eastAsia="ru-RU"/>
        </w:rPr>
        <w:t>и заключенному между сторонами Д</w:t>
      </w:r>
      <w:r w:rsidRPr="00420592">
        <w:rPr>
          <w:rFonts w:ascii="Times New Roman" w:eastAsia="Times New Roman" w:hAnsi="Times New Roman" w:cs="Times New Roman"/>
          <w:bCs/>
          <w:sz w:val="24"/>
          <w:szCs w:val="24"/>
          <w:lang w:eastAsia="ru-RU"/>
        </w:rPr>
        <w:t>оговору.</w:t>
      </w:r>
    </w:p>
    <w:p w14:paraId="3D7297CB" w14:textId="77777777" w:rsidR="001D60D3" w:rsidRDefault="001D60D3" w:rsidP="005D4C45">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bCs/>
          <w:sz w:val="24"/>
          <w:szCs w:val="24"/>
          <w:lang w:eastAsia="ru-RU"/>
        </w:rPr>
        <w:t xml:space="preserve">      Стоимость </w:t>
      </w:r>
      <w:r>
        <w:rPr>
          <w:rFonts w:ascii="Times New Roman" w:eastAsia="Times New Roman" w:hAnsi="Times New Roman" w:cs="Times New Roman"/>
          <w:bCs/>
          <w:sz w:val="24"/>
          <w:szCs w:val="24"/>
          <w:lang w:eastAsia="ru-RU"/>
        </w:rPr>
        <w:t>товар</w:t>
      </w:r>
      <w:r w:rsidRPr="00420592">
        <w:rPr>
          <w:rFonts w:ascii="Times New Roman" w:eastAsia="Times New Roman" w:hAnsi="Times New Roman" w:cs="Times New Roman"/>
          <w:bCs/>
          <w:sz w:val="24"/>
          <w:szCs w:val="24"/>
          <w:lang w:eastAsia="ru-RU"/>
        </w:rPr>
        <w:t xml:space="preserve">а должна включать все </w:t>
      </w:r>
      <w:r w:rsidRPr="00420592">
        <w:rPr>
          <w:rFonts w:ascii="Times New Roman" w:eastAsia="Times New Roman" w:hAnsi="Times New Roman" w:cs="Times New Roman"/>
          <w:sz w:val="24"/>
          <w:szCs w:val="24"/>
          <w:lang w:eastAsia="ru-RU"/>
        </w:rPr>
        <w:t xml:space="preserve">затраты и риски </w:t>
      </w:r>
      <w:r>
        <w:rPr>
          <w:rFonts w:ascii="Times New Roman" w:eastAsia="Times New Roman" w:hAnsi="Times New Roman" w:cs="Times New Roman"/>
          <w:sz w:val="24"/>
          <w:szCs w:val="24"/>
          <w:lang w:eastAsia="ru-RU"/>
        </w:rPr>
        <w:t>Исполнителя</w:t>
      </w:r>
      <w:r w:rsidRPr="00420592">
        <w:rPr>
          <w:rFonts w:ascii="Times New Roman" w:eastAsia="Times New Roman" w:hAnsi="Times New Roman" w:cs="Times New Roman"/>
          <w:sz w:val="24"/>
          <w:szCs w:val="24"/>
          <w:lang w:eastAsia="ru-RU"/>
        </w:rPr>
        <w:t xml:space="preserve"> по доставке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а в адрес Заказчика, все налоги, сборы и пошлины, расходы по упаковке, таре, погрузке</w:t>
      </w:r>
      <w:r w:rsidRPr="00420592">
        <w:rPr>
          <w:rFonts w:ascii="Times New Roman" w:eastAsia="Times New Roman" w:hAnsi="Times New Roman" w:cs="Times New Roman"/>
          <w:i/>
          <w:sz w:val="24"/>
          <w:szCs w:val="24"/>
          <w:lang w:eastAsia="ru-RU"/>
        </w:rPr>
        <w:t>,</w:t>
      </w:r>
      <w:r w:rsidRPr="00420592">
        <w:rPr>
          <w:rFonts w:ascii="Times New Roman" w:eastAsia="Times New Roman" w:hAnsi="Times New Roman" w:cs="Times New Roman"/>
          <w:sz w:val="24"/>
          <w:szCs w:val="24"/>
          <w:lang w:eastAsia="ru-RU"/>
        </w:rPr>
        <w:t xml:space="preserve"> выгрузке и иные расходы, связанные с осуществлением поставки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а.</w:t>
      </w:r>
    </w:p>
    <w:p w14:paraId="703625C1" w14:textId="77777777" w:rsidR="007A066C" w:rsidRPr="00420592" w:rsidRDefault="007A066C" w:rsidP="005D4C45">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A066C">
        <w:rPr>
          <w:rFonts w:ascii="Times New Roman" w:eastAsia="Times New Roman" w:hAnsi="Times New Roman" w:cs="Times New Roman"/>
          <w:sz w:val="24"/>
          <w:szCs w:val="24"/>
          <w:lang w:eastAsia="ru-RU"/>
        </w:rPr>
        <w:t>Цена на товар сохраняется неизменной вне зависимости от объемов заявок на поставку. Неизменная цена на товар сохраняется течение всего срока действия договора</w:t>
      </w:r>
    </w:p>
    <w:p w14:paraId="6853433D" w14:textId="77777777" w:rsidR="001D60D3" w:rsidRPr="00420592" w:rsidRDefault="001D60D3" w:rsidP="005D4C45">
      <w:pPr>
        <w:autoSpaceDE w:val="0"/>
        <w:autoSpaceDN w:val="0"/>
        <w:adjustRightInd w:val="0"/>
        <w:spacing w:after="240" w:line="240" w:lineRule="auto"/>
        <w:contextualSpacing/>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Заказчик не берет на себя обязательств за</w:t>
      </w:r>
      <w:r>
        <w:rPr>
          <w:rFonts w:ascii="Times New Roman" w:eastAsia="Times New Roman" w:hAnsi="Times New Roman" w:cs="Times New Roman"/>
          <w:sz w:val="24"/>
          <w:szCs w:val="24"/>
          <w:lang w:eastAsia="ru-RU"/>
        </w:rPr>
        <w:t>казать и приобрести весь объем товар</w:t>
      </w:r>
      <w:r w:rsidRPr="00420592">
        <w:rPr>
          <w:rFonts w:ascii="Times New Roman" w:eastAsia="Times New Roman" w:hAnsi="Times New Roman" w:cs="Times New Roman"/>
          <w:sz w:val="24"/>
          <w:szCs w:val="24"/>
          <w:lang w:eastAsia="ru-RU"/>
        </w:rPr>
        <w:t>а.</w:t>
      </w:r>
    </w:p>
    <w:p w14:paraId="5D476B2D" w14:textId="77777777" w:rsidR="001D60D3" w:rsidRPr="00420592" w:rsidRDefault="001D60D3" w:rsidP="005D4C45">
      <w:pPr>
        <w:spacing w:after="0" w:line="240" w:lineRule="auto"/>
        <w:ind w:right="423"/>
        <w:contextualSpacing/>
        <w:jc w:val="both"/>
        <w:rPr>
          <w:rFonts w:ascii="Times New Roman" w:eastAsia="Times New Roman" w:hAnsi="Times New Roman" w:cs="Times New Roman"/>
          <w:b/>
          <w:sz w:val="24"/>
          <w:szCs w:val="24"/>
          <w:lang w:eastAsia="ru-RU"/>
        </w:rPr>
      </w:pPr>
      <w:r w:rsidRPr="00420592">
        <w:rPr>
          <w:rFonts w:ascii="Times New Roman" w:eastAsia="Times New Roman" w:hAnsi="Times New Roman" w:cs="Times New Roman"/>
          <w:b/>
          <w:sz w:val="24"/>
          <w:szCs w:val="24"/>
          <w:lang w:eastAsia="ru-RU"/>
        </w:rPr>
        <w:t xml:space="preserve">4.2 Порядок оплаты </w:t>
      </w:r>
      <w:r>
        <w:rPr>
          <w:rFonts w:ascii="Times New Roman" w:eastAsia="Times New Roman" w:hAnsi="Times New Roman" w:cs="Times New Roman"/>
          <w:b/>
          <w:sz w:val="24"/>
          <w:szCs w:val="24"/>
          <w:lang w:eastAsia="ru-RU"/>
        </w:rPr>
        <w:t>товар</w:t>
      </w:r>
      <w:r w:rsidRPr="00420592">
        <w:rPr>
          <w:rFonts w:ascii="Times New Roman" w:eastAsia="Times New Roman" w:hAnsi="Times New Roman" w:cs="Times New Roman"/>
          <w:b/>
          <w:sz w:val="24"/>
          <w:szCs w:val="24"/>
          <w:lang w:eastAsia="ru-RU"/>
        </w:rPr>
        <w:t>а</w:t>
      </w:r>
    </w:p>
    <w:p w14:paraId="17E78C65" w14:textId="77777777" w:rsidR="001D60D3" w:rsidRPr="00420592" w:rsidRDefault="001D60D3" w:rsidP="005D4C45">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Оплата производится в течение 10 (десяти) рабочих дней с даты подписания Сторонами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 xml:space="preserve">ной накладной и при условии предоставления </w:t>
      </w:r>
      <w:r>
        <w:rPr>
          <w:rFonts w:ascii="Times New Roman" w:eastAsia="Times New Roman" w:hAnsi="Times New Roman" w:cs="Times New Roman"/>
          <w:sz w:val="24"/>
          <w:szCs w:val="24"/>
          <w:lang w:eastAsia="ru-RU"/>
        </w:rPr>
        <w:t>Исполнителе</w:t>
      </w:r>
      <w:r w:rsidRPr="00420592">
        <w:rPr>
          <w:rFonts w:ascii="Times New Roman" w:eastAsia="Times New Roman" w:hAnsi="Times New Roman" w:cs="Times New Roman"/>
          <w:sz w:val="24"/>
          <w:szCs w:val="24"/>
          <w:lang w:eastAsia="ru-RU"/>
        </w:rPr>
        <w:t>м оригиналов всех следующих надлежаще оформленных документов:</w:t>
      </w:r>
    </w:p>
    <w:p w14:paraId="2901B983" w14:textId="77777777" w:rsidR="001D60D3" w:rsidRPr="00420592" w:rsidRDefault="001D60D3" w:rsidP="005D4C45">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счета(ов)-фактуры (при наличии);</w:t>
      </w:r>
    </w:p>
    <w:p w14:paraId="4236A09F" w14:textId="77777777" w:rsidR="001D60D3" w:rsidRPr="00420592" w:rsidRDefault="001D60D3" w:rsidP="005D4C45">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счета(ов);</w:t>
      </w:r>
    </w:p>
    <w:p w14:paraId="44BCB8EC" w14:textId="77777777" w:rsidR="001D60D3" w:rsidRPr="00420592" w:rsidRDefault="001D60D3" w:rsidP="005D4C45">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товар</w:t>
      </w:r>
      <w:r w:rsidRPr="00420592">
        <w:rPr>
          <w:rFonts w:ascii="Times New Roman" w:eastAsia="Times New Roman" w:hAnsi="Times New Roman" w:cs="Times New Roman"/>
          <w:sz w:val="24"/>
          <w:szCs w:val="24"/>
          <w:lang w:eastAsia="ru-RU"/>
        </w:rPr>
        <w:t>ной(ых) накладной(ых)</w:t>
      </w:r>
    </w:p>
    <w:p w14:paraId="170F0250" w14:textId="77777777" w:rsidR="001D60D3" w:rsidRPr="00420592" w:rsidRDefault="001D60D3" w:rsidP="005D4C45">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по адресу: г. Санкт-Петербург, пр. Обуховской Обороны, д. 112, корп. 2, лит. З, оф. 712</w:t>
      </w:r>
    </w:p>
    <w:p w14:paraId="35D882F7" w14:textId="77777777" w:rsidR="001D60D3" w:rsidRPr="00420592" w:rsidRDefault="001D60D3" w:rsidP="005D4C45">
      <w:pPr>
        <w:shd w:val="clear" w:color="auto" w:fill="FFFFFF"/>
        <w:tabs>
          <w:tab w:val="left" w:pos="1080"/>
        </w:tabs>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Счета, не подтвержденные документами, не оплачиваются.</w:t>
      </w:r>
    </w:p>
    <w:p w14:paraId="4E2517A5" w14:textId="77777777" w:rsidR="001D60D3" w:rsidRPr="00420592" w:rsidRDefault="001D60D3" w:rsidP="005D4C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0592">
        <w:rPr>
          <w:rFonts w:ascii="Times New Roman" w:eastAsia="Times New Roman" w:hAnsi="Times New Roman" w:cs="Times New Roman"/>
          <w:sz w:val="24"/>
          <w:szCs w:val="24"/>
          <w:lang w:eastAsia="ru-RU"/>
        </w:rPr>
        <w:t xml:space="preserve">                  </w:t>
      </w:r>
    </w:p>
    <w:p w14:paraId="0008ED96" w14:textId="77777777" w:rsidR="001D60D3" w:rsidRPr="00420592" w:rsidRDefault="001D60D3" w:rsidP="005D4C45">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Pr="00420592">
        <w:rPr>
          <w:rFonts w:ascii="Times New Roman" w:eastAsia="SimSun" w:hAnsi="Times New Roman" w:cs="Times New Roman"/>
          <w:b/>
          <w:sz w:val="24"/>
          <w:szCs w:val="24"/>
          <w:lang w:eastAsia="ru-RU"/>
        </w:rPr>
        <w:t>. Приложения</w:t>
      </w:r>
    </w:p>
    <w:p w14:paraId="718F4265" w14:textId="77777777" w:rsidR="001D60D3" w:rsidRPr="00420592" w:rsidRDefault="001D60D3" w:rsidP="005D4C45">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DD7EF3">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p w14:paraId="1FF311A8" w14:textId="77777777" w:rsidR="008C2A26" w:rsidRPr="008C2A26" w:rsidRDefault="008C2A26" w:rsidP="005D4C45">
      <w:pPr>
        <w:spacing w:after="0" w:line="240" w:lineRule="auto"/>
        <w:jc w:val="both"/>
        <w:rPr>
          <w:rFonts w:ascii="Times New Roman" w:eastAsia="Times New Roman" w:hAnsi="Times New Roman" w:cs="Times New Roman"/>
          <w:b/>
          <w:sz w:val="24"/>
          <w:szCs w:val="24"/>
          <w:lang w:eastAsia="ru-RU"/>
        </w:rPr>
      </w:pPr>
    </w:p>
    <w:p w14:paraId="4AF92FF9" w14:textId="77777777" w:rsidR="008C2A26" w:rsidRPr="008C2A26" w:rsidRDefault="008C2A26" w:rsidP="005D4C45">
      <w:pPr>
        <w:spacing w:after="0" w:line="240" w:lineRule="auto"/>
        <w:jc w:val="both"/>
        <w:rPr>
          <w:rFonts w:ascii="Times New Roman" w:eastAsia="Times New Roman" w:hAnsi="Times New Roman" w:cs="Times New Roman"/>
          <w:b/>
          <w:sz w:val="24"/>
          <w:szCs w:val="24"/>
          <w:lang w:eastAsia="ru-RU"/>
        </w:rPr>
      </w:pPr>
    </w:p>
    <w:p w14:paraId="54B24A68"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14:paraId="56DD67A6"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tbl>
      <w:tblPr>
        <w:tblW w:w="9805" w:type="dxa"/>
        <w:tblLook w:val="01E0" w:firstRow="1" w:lastRow="1" w:firstColumn="1" w:lastColumn="1" w:noHBand="0" w:noVBand="0"/>
      </w:tblPr>
      <w:tblGrid>
        <w:gridCol w:w="4536"/>
        <w:gridCol w:w="1276"/>
        <w:gridCol w:w="3993"/>
      </w:tblGrid>
      <w:tr w:rsidR="008C2A26" w:rsidRPr="00917BB1" w14:paraId="1EF240FE" w14:textId="77777777" w:rsidTr="001250CA">
        <w:tc>
          <w:tcPr>
            <w:tcW w:w="4536" w:type="dxa"/>
            <w:shd w:val="clear" w:color="auto" w:fill="auto"/>
          </w:tcPr>
          <w:p w14:paraId="06DE2C6A" w14:textId="77777777"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145AA192" w14:textId="77777777" w:rsidR="008C2A26" w:rsidRPr="00917BB1" w:rsidRDefault="008C2A26" w:rsidP="001250CA">
            <w:pPr>
              <w:spacing w:after="0" w:line="240" w:lineRule="auto"/>
              <w:rPr>
                <w:rFonts w:ascii="Times New Roman" w:hAnsi="Times New Roman" w:cs="Times New Roman"/>
                <w:sz w:val="24"/>
                <w:szCs w:val="24"/>
              </w:rPr>
            </w:pPr>
          </w:p>
        </w:tc>
        <w:tc>
          <w:tcPr>
            <w:tcW w:w="3993" w:type="dxa"/>
            <w:shd w:val="clear" w:color="auto" w:fill="auto"/>
          </w:tcPr>
          <w:p w14:paraId="73F52751" w14:textId="77777777"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8C2A26" w:rsidRPr="00917BB1" w14:paraId="5E84FF9A" w14:textId="77777777" w:rsidTr="001250CA">
        <w:tc>
          <w:tcPr>
            <w:tcW w:w="4536" w:type="dxa"/>
            <w:shd w:val="clear" w:color="auto" w:fill="auto"/>
          </w:tcPr>
          <w:p w14:paraId="4EB41FC6" w14:textId="77777777" w:rsidR="008C2A26" w:rsidRPr="00406E04" w:rsidRDefault="008C2A26" w:rsidP="001250CA">
            <w:pPr>
              <w:spacing w:after="0" w:line="240" w:lineRule="auto"/>
              <w:jc w:val="center"/>
              <w:rPr>
                <w:rFonts w:ascii="Times New Roman" w:hAnsi="Times New Roman" w:cs="Times New Roman"/>
                <w:b/>
                <w:sz w:val="24"/>
                <w:szCs w:val="24"/>
              </w:rPr>
            </w:pPr>
          </w:p>
          <w:p w14:paraId="6F33BE0D" w14:textId="77777777" w:rsidR="008C2A26" w:rsidRDefault="008C2A26" w:rsidP="001250CA">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2F0EF1BC" w14:textId="77777777" w:rsidR="008C2A26" w:rsidRPr="00406E04" w:rsidRDefault="008C2A26" w:rsidP="001250CA">
            <w:pPr>
              <w:spacing w:after="0" w:line="240" w:lineRule="auto"/>
              <w:rPr>
                <w:rFonts w:ascii="Times New Roman" w:hAnsi="Times New Roman" w:cs="Times New Roman"/>
                <w:b/>
                <w:sz w:val="24"/>
                <w:szCs w:val="24"/>
              </w:rPr>
            </w:pPr>
          </w:p>
          <w:p w14:paraId="6B5C7A42" w14:textId="77777777" w:rsidR="008C2A26" w:rsidRPr="00406E04" w:rsidRDefault="008C2A26" w:rsidP="001250CA">
            <w:pPr>
              <w:spacing w:after="0" w:line="240" w:lineRule="auto"/>
              <w:rPr>
                <w:rFonts w:ascii="Times New Roman" w:hAnsi="Times New Roman" w:cs="Times New Roman"/>
                <w:b/>
                <w:sz w:val="24"/>
                <w:szCs w:val="24"/>
              </w:rPr>
            </w:pPr>
          </w:p>
          <w:p w14:paraId="55CB2252" w14:textId="77777777" w:rsidR="008C2A26" w:rsidRPr="00406E04" w:rsidRDefault="008C2A26"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6CF096CD" w14:textId="77777777" w:rsidR="008C2A26" w:rsidRPr="00917BB1" w:rsidRDefault="008C2A26" w:rsidP="001250CA">
            <w:pPr>
              <w:spacing w:after="0" w:line="240" w:lineRule="auto"/>
              <w:rPr>
                <w:rFonts w:ascii="Times New Roman" w:hAnsi="Times New Roman" w:cs="Times New Roman"/>
                <w:sz w:val="24"/>
                <w:szCs w:val="24"/>
              </w:rPr>
            </w:pPr>
          </w:p>
        </w:tc>
        <w:tc>
          <w:tcPr>
            <w:tcW w:w="3993" w:type="dxa"/>
            <w:shd w:val="clear" w:color="auto" w:fill="auto"/>
          </w:tcPr>
          <w:p w14:paraId="64D62FB4" w14:textId="77777777" w:rsidR="008C2A26" w:rsidRPr="00917BB1" w:rsidRDefault="008C2A26" w:rsidP="001250CA">
            <w:pPr>
              <w:spacing w:after="0" w:line="240" w:lineRule="auto"/>
              <w:jc w:val="center"/>
              <w:rPr>
                <w:rFonts w:ascii="Times New Roman" w:hAnsi="Times New Roman" w:cs="Times New Roman"/>
                <w:b/>
                <w:sz w:val="24"/>
                <w:szCs w:val="24"/>
              </w:rPr>
            </w:pPr>
          </w:p>
          <w:p w14:paraId="07F108B3" w14:textId="77777777" w:rsidR="008C2A26" w:rsidRDefault="008C2A26" w:rsidP="001250CA">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44E77B9E" w14:textId="77777777" w:rsidR="008C2A26" w:rsidRPr="00917BB1" w:rsidRDefault="008C2A26"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АО «ЕИРЦ ЛО»</w:t>
            </w:r>
          </w:p>
          <w:p w14:paraId="7F7E25E6" w14:textId="77777777" w:rsidR="008C2A26" w:rsidRPr="00917BB1" w:rsidRDefault="008C2A26" w:rsidP="001250CA">
            <w:pPr>
              <w:spacing w:after="0" w:line="240" w:lineRule="auto"/>
              <w:rPr>
                <w:rFonts w:ascii="Times New Roman" w:hAnsi="Times New Roman" w:cs="Times New Roman"/>
                <w:b/>
                <w:sz w:val="24"/>
                <w:szCs w:val="24"/>
              </w:rPr>
            </w:pPr>
          </w:p>
          <w:p w14:paraId="2580F007" w14:textId="77777777" w:rsidR="008C2A26" w:rsidRPr="00917BB1" w:rsidRDefault="00DD7EF3" w:rsidP="001250C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С.В.Афанасьев</w:t>
            </w:r>
          </w:p>
        </w:tc>
      </w:tr>
      <w:tr w:rsidR="008C2A26" w:rsidRPr="00917BB1" w14:paraId="6261A584" w14:textId="77777777" w:rsidTr="001250CA">
        <w:trPr>
          <w:trHeight w:val="713"/>
        </w:trPr>
        <w:tc>
          <w:tcPr>
            <w:tcW w:w="4536" w:type="dxa"/>
            <w:shd w:val="clear" w:color="auto" w:fill="auto"/>
          </w:tcPr>
          <w:p w14:paraId="2F4EA697" w14:textId="77777777"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lastRenderedPageBreak/>
              <w:t>м.п.</w:t>
            </w:r>
            <w:r w:rsidRPr="00917BB1">
              <w:rPr>
                <w:rFonts w:ascii="Times New Roman" w:hAnsi="Times New Roman" w:cs="Times New Roman"/>
                <w:i/>
                <w:sz w:val="24"/>
                <w:szCs w:val="24"/>
              </w:rPr>
              <w:t xml:space="preserve"> </w:t>
            </w:r>
          </w:p>
          <w:p w14:paraId="7759BB0E" w14:textId="77777777" w:rsidR="008C2A26" w:rsidRPr="00917BB1" w:rsidRDefault="008C2A26" w:rsidP="001250CA">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4869FDDF" w14:textId="77777777" w:rsidR="008C2A26" w:rsidRPr="00406E04" w:rsidRDefault="008C2A26" w:rsidP="001250CA">
            <w:pPr>
              <w:spacing w:after="0" w:line="240" w:lineRule="auto"/>
              <w:rPr>
                <w:rFonts w:ascii="Times New Roman" w:hAnsi="Times New Roman" w:cs="Times New Roman"/>
                <w:sz w:val="24"/>
                <w:szCs w:val="24"/>
              </w:rPr>
            </w:pPr>
          </w:p>
        </w:tc>
        <w:tc>
          <w:tcPr>
            <w:tcW w:w="1276" w:type="dxa"/>
            <w:shd w:val="clear" w:color="auto" w:fill="auto"/>
          </w:tcPr>
          <w:p w14:paraId="253D4288" w14:textId="77777777" w:rsidR="008C2A26" w:rsidRPr="00917BB1" w:rsidRDefault="008C2A26" w:rsidP="001250CA">
            <w:pPr>
              <w:spacing w:after="0" w:line="240" w:lineRule="auto"/>
              <w:rPr>
                <w:rFonts w:ascii="Times New Roman" w:hAnsi="Times New Roman" w:cs="Times New Roman"/>
                <w:sz w:val="24"/>
                <w:szCs w:val="24"/>
              </w:rPr>
            </w:pPr>
          </w:p>
        </w:tc>
        <w:tc>
          <w:tcPr>
            <w:tcW w:w="3993" w:type="dxa"/>
            <w:shd w:val="clear" w:color="auto" w:fill="auto"/>
          </w:tcPr>
          <w:p w14:paraId="3A2E322D" w14:textId="77777777" w:rsidR="008C2A26" w:rsidRPr="00917BB1" w:rsidRDefault="008C2A26" w:rsidP="001250CA">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1947A8DD" w14:textId="77777777" w:rsidR="008C2A26" w:rsidRPr="00917BB1" w:rsidRDefault="008C2A26" w:rsidP="001250CA">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6D25E8D2" w14:textId="77777777" w:rsidR="008C2A26" w:rsidRPr="00917BB1" w:rsidRDefault="008C2A26" w:rsidP="001250CA">
            <w:pPr>
              <w:spacing w:after="0" w:line="240" w:lineRule="auto"/>
              <w:rPr>
                <w:rFonts w:ascii="Times New Roman" w:hAnsi="Times New Roman" w:cs="Times New Roman"/>
                <w:sz w:val="24"/>
                <w:szCs w:val="24"/>
              </w:rPr>
            </w:pPr>
          </w:p>
        </w:tc>
      </w:tr>
    </w:tbl>
    <w:p w14:paraId="5717A214"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p w14:paraId="40B1AD09"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pP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4908"/>
      </w:tblGrid>
      <w:tr w:rsidR="008C2A26" w:rsidRPr="008C2A26" w14:paraId="45AE72B4" w14:textId="77777777" w:rsidTr="001250CA">
        <w:tc>
          <w:tcPr>
            <w:tcW w:w="5069" w:type="dxa"/>
          </w:tcPr>
          <w:p w14:paraId="7B480EF4" w14:textId="77777777" w:rsidR="008C2A26" w:rsidRPr="008C2A26" w:rsidRDefault="008C2A26" w:rsidP="008C2A26">
            <w:pPr>
              <w:spacing w:after="0" w:line="240" w:lineRule="auto"/>
              <w:rPr>
                <w:rFonts w:ascii="Times New Roman" w:eastAsia="Times New Roman" w:hAnsi="Times New Roman"/>
                <w:b/>
                <w:sz w:val="26"/>
                <w:szCs w:val="26"/>
              </w:rPr>
            </w:pPr>
          </w:p>
        </w:tc>
        <w:tc>
          <w:tcPr>
            <w:tcW w:w="4961" w:type="dxa"/>
          </w:tcPr>
          <w:p w14:paraId="16729AEF" w14:textId="77777777" w:rsidR="008C2A26" w:rsidRPr="008C2A26" w:rsidRDefault="008C2A26" w:rsidP="008C2A26">
            <w:pPr>
              <w:spacing w:after="0" w:line="240" w:lineRule="auto"/>
              <w:jc w:val="right"/>
              <w:rPr>
                <w:rFonts w:ascii="Times New Roman" w:eastAsia="Times New Roman" w:hAnsi="Times New Roman"/>
                <w:b/>
                <w:sz w:val="26"/>
                <w:szCs w:val="26"/>
              </w:rPr>
            </w:pPr>
          </w:p>
        </w:tc>
      </w:tr>
    </w:tbl>
    <w:p w14:paraId="50733FDA" w14:textId="77777777" w:rsidR="008C2A26" w:rsidRPr="008C2A26" w:rsidRDefault="008C2A26" w:rsidP="008C2A26">
      <w:pPr>
        <w:spacing w:after="0" w:line="240" w:lineRule="auto"/>
        <w:rPr>
          <w:rFonts w:ascii="Times New Roman" w:eastAsia="Times New Roman" w:hAnsi="Times New Roman" w:cs="Times New Roman"/>
          <w:b/>
          <w:sz w:val="24"/>
          <w:szCs w:val="24"/>
          <w:lang w:eastAsia="ru-RU"/>
        </w:rPr>
        <w:sectPr w:rsidR="008C2A26" w:rsidRPr="008C2A26" w:rsidSect="001250CA">
          <w:pgSz w:w="11901" w:h="16840" w:code="166"/>
          <w:pgMar w:top="993" w:right="561" w:bottom="568" w:left="1134" w:header="709" w:footer="709" w:gutter="0"/>
          <w:cols w:space="708"/>
          <w:titlePg/>
          <w:docGrid w:linePitch="360"/>
        </w:sectPr>
      </w:pPr>
    </w:p>
    <w:p w14:paraId="70656D94" w14:textId="77777777"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lastRenderedPageBreak/>
        <w:t xml:space="preserve">                                                              </w:t>
      </w:r>
    </w:p>
    <w:p w14:paraId="7E29A95E" w14:textId="77777777"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p>
    <w:p w14:paraId="1F537CDA" w14:textId="77777777"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 xml:space="preserve">                                                             Приложение № 1</w:t>
      </w:r>
    </w:p>
    <w:p w14:paraId="60E97ADB" w14:textId="77777777" w:rsidR="008C2A26" w:rsidRPr="008C2A26" w:rsidRDefault="008C2A26" w:rsidP="008C2A26">
      <w:pPr>
        <w:tabs>
          <w:tab w:val="num" w:pos="709"/>
        </w:tabs>
        <w:spacing w:after="0" w:line="240" w:lineRule="auto"/>
        <w:jc w:val="right"/>
        <w:rPr>
          <w:rFonts w:ascii="Times New Roman" w:eastAsia="Times New Roman" w:hAnsi="Times New Roman" w:cs="Times New Roman"/>
          <w:sz w:val="24"/>
          <w:szCs w:val="24"/>
          <w:lang w:eastAsia="ru-RU"/>
        </w:rPr>
      </w:pPr>
      <w:r w:rsidRPr="008C2A26">
        <w:rPr>
          <w:rFonts w:ascii="Times New Roman" w:eastAsia="Times New Roman" w:hAnsi="Times New Roman" w:cs="Times New Roman"/>
          <w:sz w:val="24"/>
          <w:szCs w:val="24"/>
          <w:lang w:eastAsia="ru-RU"/>
        </w:rPr>
        <w:t>к Техническому заданию</w:t>
      </w:r>
    </w:p>
    <w:p w14:paraId="781AFE38" w14:textId="77777777" w:rsidR="008C2A26" w:rsidRPr="008C2A26" w:rsidRDefault="008C2A26" w:rsidP="008C2A26">
      <w:pPr>
        <w:tabs>
          <w:tab w:val="num" w:pos="709"/>
        </w:tabs>
        <w:spacing w:after="0" w:line="240" w:lineRule="auto"/>
        <w:ind w:left="454" w:firstLine="255"/>
        <w:rPr>
          <w:rFonts w:ascii="Times New Roman" w:eastAsia="Times New Roman" w:hAnsi="Times New Roman" w:cs="Times New Roman"/>
          <w:sz w:val="24"/>
          <w:szCs w:val="24"/>
          <w:lang w:eastAsia="ru-RU"/>
        </w:rPr>
      </w:pPr>
    </w:p>
    <w:p w14:paraId="3E97A24E" w14:textId="77777777" w:rsidR="008C2A26" w:rsidRDefault="008C2A26" w:rsidP="008C2A26">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r w:rsidRPr="008C2A26">
        <w:rPr>
          <w:rFonts w:ascii="Times New Roman" w:eastAsia="Times New Roman" w:hAnsi="Times New Roman" w:cs="Times New Roman"/>
          <w:b/>
          <w:sz w:val="24"/>
          <w:szCs w:val="24"/>
          <w:lang w:eastAsia="ru-RU"/>
        </w:rPr>
        <w:t>Характеристики и объемы планируемого к закупке товара</w:t>
      </w:r>
    </w:p>
    <w:tbl>
      <w:tblPr>
        <w:tblStyle w:val="af6"/>
        <w:tblW w:w="15446" w:type="dxa"/>
        <w:tblLayout w:type="fixed"/>
        <w:tblLook w:val="04A0" w:firstRow="1" w:lastRow="0" w:firstColumn="1" w:lastColumn="0" w:noHBand="0" w:noVBand="1"/>
      </w:tblPr>
      <w:tblGrid>
        <w:gridCol w:w="421"/>
        <w:gridCol w:w="1417"/>
        <w:gridCol w:w="4394"/>
        <w:gridCol w:w="567"/>
        <w:gridCol w:w="567"/>
        <w:gridCol w:w="567"/>
        <w:gridCol w:w="851"/>
        <w:gridCol w:w="708"/>
        <w:gridCol w:w="709"/>
        <w:gridCol w:w="709"/>
        <w:gridCol w:w="567"/>
        <w:gridCol w:w="567"/>
        <w:gridCol w:w="709"/>
        <w:gridCol w:w="709"/>
        <w:gridCol w:w="567"/>
        <w:gridCol w:w="567"/>
        <w:gridCol w:w="850"/>
      </w:tblGrid>
      <w:tr w:rsidR="00D86DBF" w:rsidRPr="00D86DBF" w14:paraId="136C21D6" w14:textId="77777777" w:rsidTr="00D86DBF">
        <w:tc>
          <w:tcPr>
            <w:tcW w:w="421" w:type="dxa"/>
            <w:vMerge w:val="restart"/>
            <w:tcBorders>
              <w:top w:val="single" w:sz="4" w:space="0" w:color="auto"/>
              <w:left w:val="single" w:sz="4" w:space="0" w:color="auto"/>
              <w:bottom w:val="single" w:sz="4" w:space="0" w:color="auto"/>
              <w:right w:val="single" w:sz="4" w:space="0" w:color="auto"/>
            </w:tcBorders>
            <w:hideMark/>
          </w:tcPr>
          <w:p w14:paraId="5A3A5CD5" w14:textId="77777777" w:rsidR="00D86DBF" w:rsidRPr="00D86DBF" w:rsidRDefault="00D86DBF" w:rsidP="00D86DBF">
            <w:pPr>
              <w:spacing w:after="0" w:line="240" w:lineRule="auto"/>
              <w:jc w:val="center"/>
              <w:rPr>
                <w:rFonts w:ascii="Times New Roman" w:eastAsia="Times New Roman" w:hAnsi="Times New Roman"/>
                <w:b/>
                <w:sz w:val="24"/>
                <w:szCs w:val="24"/>
              </w:rPr>
            </w:pPr>
            <w:r w:rsidRPr="00D86DBF">
              <w:rPr>
                <w:rFonts w:ascii="Times New Roman" w:eastAsia="Times New Roman" w:hAnsi="Times New Roman"/>
                <w:b/>
                <w:sz w:val="24"/>
                <w:szCs w:val="24"/>
              </w:rPr>
              <w:t>№ п/п</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C0830B2" w14:textId="77777777" w:rsidR="00D86DBF" w:rsidRPr="00D86DBF" w:rsidRDefault="00D86DBF" w:rsidP="00D86DBF">
            <w:pPr>
              <w:spacing w:after="0" w:line="240" w:lineRule="auto"/>
              <w:jc w:val="center"/>
              <w:rPr>
                <w:rFonts w:ascii="Times New Roman" w:eastAsia="Times New Roman" w:hAnsi="Times New Roman"/>
                <w:b/>
                <w:sz w:val="24"/>
                <w:szCs w:val="24"/>
              </w:rPr>
            </w:pPr>
            <w:r w:rsidRPr="00D86DBF">
              <w:rPr>
                <w:rFonts w:ascii="Times New Roman" w:eastAsia="Times New Roman" w:hAnsi="Times New Roman"/>
                <w:b/>
                <w:sz w:val="24"/>
                <w:szCs w:val="24"/>
              </w:rPr>
              <w:t>Наименование</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3140E3EC" w14:textId="77777777" w:rsidR="00D86DBF" w:rsidRPr="00D86DBF" w:rsidRDefault="00D86DBF" w:rsidP="00D86DBF">
            <w:pPr>
              <w:spacing w:after="0" w:line="240" w:lineRule="auto"/>
              <w:jc w:val="center"/>
              <w:rPr>
                <w:rFonts w:ascii="Times New Roman" w:eastAsia="Times New Roman" w:hAnsi="Times New Roman"/>
                <w:b/>
                <w:sz w:val="24"/>
                <w:szCs w:val="24"/>
              </w:rPr>
            </w:pPr>
            <w:r w:rsidRPr="00D86DBF">
              <w:rPr>
                <w:rFonts w:ascii="Times New Roman" w:eastAsia="Times New Roman" w:hAnsi="Times New Roman"/>
                <w:b/>
                <w:sz w:val="24"/>
                <w:szCs w:val="24"/>
              </w:rPr>
              <w:t>Характеристики</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174A49C" w14:textId="77777777" w:rsidR="00D86DBF" w:rsidRPr="00D86DBF" w:rsidRDefault="00D86DBF" w:rsidP="00D86DBF">
            <w:pPr>
              <w:spacing w:after="0" w:line="240" w:lineRule="auto"/>
              <w:jc w:val="center"/>
              <w:rPr>
                <w:rFonts w:ascii="Times New Roman" w:eastAsia="Times New Roman" w:hAnsi="Times New Roman"/>
                <w:b/>
              </w:rPr>
            </w:pPr>
            <w:r w:rsidRPr="00D86DBF">
              <w:rPr>
                <w:rFonts w:ascii="Times New Roman" w:eastAsia="Times New Roman" w:hAnsi="Times New Roman"/>
                <w:b/>
              </w:rPr>
              <w:t>Ед.изм.</w:t>
            </w:r>
          </w:p>
        </w:tc>
        <w:tc>
          <w:tcPr>
            <w:tcW w:w="8647" w:type="dxa"/>
            <w:gridSpan w:val="13"/>
            <w:tcBorders>
              <w:top w:val="single" w:sz="4" w:space="0" w:color="auto"/>
              <w:left w:val="single" w:sz="4" w:space="0" w:color="auto"/>
              <w:bottom w:val="single" w:sz="4" w:space="0" w:color="auto"/>
            </w:tcBorders>
            <w:hideMark/>
          </w:tcPr>
          <w:p w14:paraId="12DBC047" w14:textId="77777777" w:rsidR="00D86DBF" w:rsidRPr="00D86DBF" w:rsidRDefault="0058222A" w:rsidP="00D86DBF">
            <w:pPr>
              <w:spacing w:after="0" w:line="240" w:lineRule="auto"/>
              <w:jc w:val="center"/>
              <w:rPr>
                <w:rFonts w:ascii="Times New Roman" w:eastAsia="Times New Roman" w:hAnsi="Times New Roman"/>
                <w:b/>
                <w:sz w:val="24"/>
                <w:szCs w:val="24"/>
              </w:rPr>
            </w:pPr>
            <w:r>
              <w:rPr>
                <w:rFonts w:ascii="Times New Roman" w:eastAsia="Times New Roman" w:hAnsi="Times New Roman"/>
                <w:b/>
              </w:rPr>
              <w:t>Кол-во и сроки поставки в 2024</w:t>
            </w:r>
            <w:r w:rsidR="00D86DBF" w:rsidRPr="00D86DBF">
              <w:rPr>
                <w:rFonts w:ascii="Times New Roman" w:eastAsia="Times New Roman" w:hAnsi="Times New Roman"/>
                <w:b/>
              </w:rPr>
              <w:t xml:space="preserve"> г.</w:t>
            </w:r>
          </w:p>
        </w:tc>
      </w:tr>
      <w:tr w:rsidR="00D86DBF" w:rsidRPr="00D86DBF" w14:paraId="5543BD6C" w14:textId="77777777" w:rsidTr="00D86DBF">
        <w:trPr>
          <w:trHeight w:val="413"/>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365AD181" w14:textId="77777777" w:rsidR="00D86DBF" w:rsidRPr="00D86DBF" w:rsidRDefault="00D86DBF" w:rsidP="00D86DBF">
            <w:pPr>
              <w:spacing w:after="0" w:line="240" w:lineRule="auto"/>
              <w:rPr>
                <w:rFonts w:ascii="Times New Roman" w:eastAsia="Times New Roman" w:hAnsi="Times New Roman"/>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2415A2" w14:textId="77777777" w:rsidR="00D86DBF" w:rsidRPr="00D86DBF" w:rsidRDefault="00D86DBF" w:rsidP="00D86DBF">
            <w:pPr>
              <w:spacing w:after="0" w:line="240" w:lineRule="auto"/>
              <w:rPr>
                <w:rFonts w:ascii="Times New Roman" w:eastAsia="Times New Roman" w:hAnsi="Times New Roman"/>
                <w:b/>
                <w:sz w:val="24"/>
                <w:szCs w:val="24"/>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645EC489" w14:textId="77777777" w:rsidR="00D86DBF" w:rsidRPr="00D86DBF" w:rsidRDefault="00D86DBF" w:rsidP="00D86DBF">
            <w:pPr>
              <w:spacing w:after="0" w:line="240" w:lineRule="auto"/>
              <w:rPr>
                <w:rFonts w:ascii="Times New Roman" w:eastAsia="Times New Roman" w:hAnsi="Times New Roman"/>
                <w:b/>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A6B00F" w14:textId="77777777" w:rsidR="00D86DBF" w:rsidRPr="00D86DBF" w:rsidRDefault="00D86DBF" w:rsidP="00D86DBF">
            <w:pPr>
              <w:spacing w:after="0" w:line="240" w:lineRule="auto"/>
              <w:rPr>
                <w:rFonts w:ascii="Times New Roman" w:eastAsia="Times New Roman" w:hAnsi="Times New Roman"/>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14:paraId="6FBD05B0" w14:textId="77777777" w:rsidR="00D86DBF" w:rsidRPr="00D86DBF" w:rsidRDefault="00D86DBF" w:rsidP="00D86DBF">
            <w:pPr>
              <w:spacing w:after="0" w:line="240" w:lineRule="auto"/>
              <w:jc w:val="center"/>
              <w:rPr>
                <w:rFonts w:ascii="Times New Roman" w:eastAsia="Times New Roman" w:hAnsi="Times New Roman"/>
                <w:b/>
              </w:rPr>
            </w:pPr>
            <w:r w:rsidRPr="00D86DBF">
              <w:rPr>
                <w:rFonts w:ascii="Times New Roman" w:eastAsia="Times New Roman" w:hAnsi="Times New Roman"/>
                <w:b/>
              </w:rPr>
              <w:t>янв</w:t>
            </w:r>
          </w:p>
        </w:tc>
        <w:tc>
          <w:tcPr>
            <w:tcW w:w="567" w:type="dxa"/>
            <w:tcBorders>
              <w:top w:val="single" w:sz="4" w:space="0" w:color="auto"/>
              <w:left w:val="single" w:sz="4" w:space="0" w:color="auto"/>
              <w:bottom w:val="single" w:sz="4" w:space="0" w:color="auto"/>
              <w:right w:val="single" w:sz="4" w:space="0" w:color="auto"/>
            </w:tcBorders>
            <w:hideMark/>
          </w:tcPr>
          <w:p w14:paraId="419033C3" w14:textId="77777777" w:rsidR="00D86DBF" w:rsidRPr="00D86DBF" w:rsidRDefault="00D86DBF" w:rsidP="00D86DBF">
            <w:pPr>
              <w:spacing w:after="0" w:line="240" w:lineRule="auto"/>
              <w:jc w:val="center"/>
              <w:rPr>
                <w:rFonts w:ascii="Times New Roman" w:eastAsia="Times New Roman" w:hAnsi="Times New Roman"/>
                <w:b/>
              </w:rPr>
            </w:pPr>
            <w:r w:rsidRPr="00D86DBF">
              <w:rPr>
                <w:rFonts w:ascii="Times New Roman" w:eastAsia="Times New Roman" w:hAnsi="Times New Roman"/>
                <w:b/>
              </w:rPr>
              <w:t>февр</w:t>
            </w:r>
          </w:p>
        </w:tc>
        <w:tc>
          <w:tcPr>
            <w:tcW w:w="851" w:type="dxa"/>
            <w:tcBorders>
              <w:top w:val="single" w:sz="4" w:space="0" w:color="auto"/>
              <w:left w:val="single" w:sz="4" w:space="0" w:color="auto"/>
              <w:bottom w:val="single" w:sz="4" w:space="0" w:color="auto"/>
              <w:right w:val="single" w:sz="4" w:space="0" w:color="auto"/>
            </w:tcBorders>
            <w:hideMark/>
          </w:tcPr>
          <w:p w14:paraId="541E9F5F" w14:textId="77777777" w:rsidR="00D86DBF" w:rsidRPr="00D86DBF" w:rsidRDefault="00D86DBF" w:rsidP="00D86DBF">
            <w:pPr>
              <w:spacing w:after="0" w:line="240" w:lineRule="auto"/>
              <w:jc w:val="center"/>
              <w:rPr>
                <w:rFonts w:ascii="Times New Roman" w:eastAsia="Times New Roman" w:hAnsi="Times New Roman"/>
                <w:b/>
              </w:rPr>
            </w:pPr>
            <w:r w:rsidRPr="00D86DBF">
              <w:rPr>
                <w:rFonts w:ascii="Times New Roman" w:eastAsia="Times New Roman" w:hAnsi="Times New Roman"/>
                <w:b/>
              </w:rPr>
              <w:t>март</w:t>
            </w:r>
          </w:p>
        </w:tc>
        <w:tc>
          <w:tcPr>
            <w:tcW w:w="708" w:type="dxa"/>
            <w:tcBorders>
              <w:top w:val="single" w:sz="4" w:space="0" w:color="auto"/>
              <w:left w:val="single" w:sz="4" w:space="0" w:color="auto"/>
              <w:bottom w:val="single" w:sz="4" w:space="0" w:color="auto"/>
              <w:right w:val="single" w:sz="4" w:space="0" w:color="auto"/>
            </w:tcBorders>
            <w:hideMark/>
          </w:tcPr>
          <w:p w14:paraId="35D4F00E"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апрел</w:t>
            </w:r>
          </w:p>
        </w:tc>
        <w:tc>
          <w:tcPr>
            <w:tcW w:w="709" w:type="dxa"/>
            <w:tcBorders>
              <w:top w:val="single" w:sz="4" w:space="0" w:color="auto"/>
              <w:left w:val="single" w:sz="4" w:space="0" w:color="auto"/>
              <w:bottom w:val="single" w:sz="4" w:space="0" w:color="auto"/>
              <w:right w:val="single" w:sz="4" w:space="0" w:color="auto"/>
            </w:tcBorders>
            <w:hideMark/>
          </w:tcPr>
          <w:p w14:paraId="450A1C2E"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май</w:t>
            </w:r>
          </w:p>
        </w:tc>
        <w:tc>
          <w:tcPr>
            <w:tcW w:w="709" w:type="dxa"/>
            <w:tcBorders>
              <w:top w:val="single" w:sz="4" w:space="0" w:color="auto"/>
              <w:left w:val="single" w:sz="4" w:space="0" w:color="auto"/>
              <w:bottom w:val="single" w:sz="4" w:space="0" w:color="auto"/>
              <w:right w:val="single" w:sz="4" w:space="0" w:color="auto"/>
            </w:tcBorders>
            <w:hideMark/>
          </w:tcPr>
          <w:p w14:paraId="2FE7FB69"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июн</w:t>
            </w:r>
          </w:p>
        </w:tc>
        <w:tc>
          <w:tcPr>
            <w:tcW w:w="567" w:type="dxa"/>
            <w:tcBorders>
              <w:top w:val="single" w:sz="4" w:space="0" w:color="auto"/>
              <w:left w:val="single" w:sz="4" w:space="0" w:color="auto"/>
              <w:bottom w:val="single" w:sz="4" w:space="0" w:color="auto"/>
              <w:right w:val="single" w:sz="4" w:space="0" w:color="auto"/>
            </w:tcBorders>
            <w:hideMark/>
          </w:tcPr>
          <w:p w14:paraId="71A4B7CB"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июл</w:t>
            </w:r>
          </w:p>
        </w:tc>
        <w:tc>
          <w:tcPr>
            <w:tcW w:w="567" w:type="dxa"/>
            <w:tcBorders>
              <w:top w:val="single" w:sz="4" w:space="0" w:color="auto"/>
              <w:left w:val="single" w:sz="4" w:space="0" w:color="auto"/>
              <w:bottom w:val="single" w:sz="4" w:space="0" w:color="auto"/>
              <w:right w:val="single" w:sz="4" w:space="0" w:color="auto"/>
            </w:tcBorders>
          </w:tcPr>
          <w:p w14:paraId="572BDFFB"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авг</w:t>
            </w:r>
          </w:p>
        </w:tc>
        <w:tc>
          <w:tcPr>
            <w:tcW w:w="709" w:type="dxa"/>
            <w:tcBorders>
              <w:top w:val="single" w:sz="4" w:space="0" w:color="auto"/>
              <w:left w:val="single" w:sz="4" w:space="0" w:color="auto"/>
              <w:bottom w:val="single" w:sz="4" w:space="0" w:color="auto"/>
              <w:right w:val="single" w:sz="4" w:space="0" w:color="auto"/>
            </w:tcBorders>
          </w:tcPr>
          <w:p w14:paraId="493C7620"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сентяб</w:t>
            </w:r>
          </w:p>
        </w:tc>
        <w:tc>
          <w:tcPr>
            <w:tcW w:w="709" w:type="dxa"/>
            <w:tcBorders>
              <w:top w:val="single" w:sz="4" w:space="0" w:color="auto"/>
              <w:left w:val="single" w:sz="4" w:space="0" w:color="auto"/>
              <w:bottom w:val="single" w:sz="4" w:space="0" w:color="auto"/>
              <w:right w:val="single" w:sz="4" w:space="0" w:color="auto"/>
            </w:tcBorders>
          </w:tcPr>
          <w:p w14:paraId="2F8C9094"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октяб</w:t>
            </w:r>
          </w:p>
        </w:tc>
        <w:tc>
          <w:tcPr>
            <w:tcW w:w="567" w:type="dxa"/>
            <w:tcBorders>
              <w:top w:val="single" w:sz="4" w:space="0" w:color="auto"/>
              <w:left w:val="single" w:sz="4" w:space="0" w:color="auto"/>
              <w:bottom w:val="single" w:sz="4" w:space="0" w:color="auto"/>
              <w:right w:val="single" w:sz="4" w:space="0" w:color="auto"/>
            </w:tcBorders>
          </w:tcPr>
          <w:p w14:paraId="3E934745"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нояб</w:t>
            </w:r>
          </w:p>
        </w:tc>
        <w:tc>
          <w:tcPr>
            <w:tcW w:w="567" w:type="dxa"/>
            <w:tcBorders>
              <w:top w:val="single" w:sz="4" w:space="0" w:color="auto"/>
              <w:left w:val="single" w:sz="4" w:space="0" w:color="auto"/>
              <w:bottom w:val="single" w:sz="4" w:space="0" w:color="auto"/>
              <w:right w:val="single" w:sz="4" w:space="0" w:color="auto"/>
            </w:tcBorders>
          </w:tcPr>
          <w:p w14:paraId="3322032D" w14:textId="77777777" w:rsidR="00D86DBF" w:rsidRPr="00D86DBF" w:rsidRDefault="00D86DBF" w:rsidP="00D86DBF">
            <w:pPr>
              <w:spacing w:after="0" w:line="240" w:lineRule="auto"/>
              <w:jc w:val="center"/>
              <w:rPr>
                <w:rFonts w:ascii="Times New Roman" w:eastAsia="Times New Roman" w:hAnsi="Times New Roman"/>
                <w:b/>
              </w:rPr>
            </w:pPr>
            <w:r w:rsidRPr="00D86DBF">
              <w:rPr>
                <w:rFonts w:ascii="Times New Roman" w:eastAsia="Times New Roman" w:hAnsi="Times New Roman"/>
                <w:b/>
              </w:rPr>
              <w:t>декаб</w:t>
            </w:r>
          </w:p>
        </w:tc>
        <w:tc>
          <w:tcPr>
            <w:tcW w:w="850" w:type="dxa"/>
            <w:tcBorders>
              <w:top w:val="single" w:sz="4" w:space="0" w:color="auto"/>
              <w:left w:val="single" w:sz="4" w:space="0" w:color="auto"/>
              <w:bottom w:val="single" w:sz="4" w:space="0" w:color="auto"/>
              <w:right w:val="single" w:sz="4" w:space="0" w:color="auto"/>
            </w:tcBorders>
          </w:tcPr>
          <w:p w14:paraId="3AE09869" w14:textId="77777777" w:rsidR="00D86DBF" w:rsidRPr="00D86DBF" w:rsidRDefault="00D86DBF" w:rsidP="00D86DBF">
            <w:pPr>
              <w:spacing w:after="0" w:line="240" w:lineRule="auto"/>
              <w:jc w:val="center"/>
              <w:rPr>
                <w:rFonts w:ascii="Times New Roman" w:eastAsia="Times New Roman" w:hAnsi="Times New Roman"/>
                <w:b/>
                <w:sz w:val="18"/>
                <w:szCs w:val="18"/>
              </w:rPr>
            </w:pPr>
            <w:r w:rsidRPr="00D86DBF">
              <w:rPr>
                <w:rFonts w:ascii="Times New Roman" w:eastAsia="Times New Roman" w:hAnsi="Times New Roman"/>
                <w:b/>
                <w:sz w:val="18"/>
                <w:szCs w:val="18"/>
              </w:rPr>
              <w:t>Всего</w:t>
            </w:r>
          </w:p>
        </w:tc>
      </w:tr>
      <w:tr w:rsidR="002504EC" w:rsidRPr="00D86DBF" w14:paraId="038D067D" w14:textId="77777777" w:rsidTr="00D86DBF">
        <w:trPr>
          <w:trHeight w:val="2278"/>
        </w:trPr>
        <w:tc>
          <w:tcPr>
            <w:tcW w:w="421" w:type="dxa"/>
            <w:tcBorders>
              <w:top w:val="single" w:sz="4" w:space="0" w:color="auto"/>
              <w:left w:val="single" w:sz="4" w:space="0" w:color="auto"/>
              <w:bottom w:val="single" w:sz="4" w:space="0" w:color="auto"/>
              <w:right w:val="single" w:sz="4" w:space="0" w:color="auto"/>
            </w:tcBorders>
          </w:tcPr>
          <w:p w14:paraId="22C6CACD" w14:textId="77777777" w:rsidR="002504EC" w:rsidRPr="00D86DBF" w:rsidRDefault="002504EC" w:rsidP="002504EC">
            <w:pPr>
              <w:spacing w:after="0" w:line="240" w:lineRule="auto"/>
              <w:jc w:val="center"/>
              <w:rPr>
                <w:rFonts w:ascii="Times New Roman" w:eastAsia="Times New Roman" w:hAnsi="Times New Roman"/>
                <w:b/>
                <w:sz w:val="24"/>
                <w:szCs w:val="24"/>
              </w:rPr>
            </w:pPr>
          </w:p>
          <w:p w14:paraId="3F5EE9E6" w14:textId="77777777" w:rsidR="002504EC" w:rsidRPr="00D86DBF" w:rsidRDefault="002504EC" w:rsidP="002504EC">
            <w:pPr>
              <w:spacing w:after="0" w:line="240" w:lineRule="auto"/>
              <w:jc w:val="center"/>
              <w:rPr>
                <w:rFonts w:ascii="Times New Roman" w:eastAsia="Times New Roman" w:hAnsi="Times New Roman"/>
                <w:b/>
                <w:sz w:val="24"/>
                <w:szCs w:val="24"/>
              </w:rPr>
            </w:pPr>
          </w:p>
          <w:p w14:paraId="373FE4B6" w14:textId="77777777" w:rsidR="002504EC" w:rsidRPr="00D86DBF" w:rsidRDefault="002504EC" w:rsidP="002504EC">
            <w:pPr>
              <w:spacing w:after="0" w:line="240" w:lineRule="auto"/>
              <w:jc w:val="center"/>
              <w:rPr>
                <w:rFonts w:ascii="Times New Roman" w:eastAsia="Times New Roman" w:hAnsi="Times New Roman"/>
                <w:b/>
                <w:sz w:val="24"/>
                <w:szCs w:val="24"/>
              </w:rPr>
            </w:pPr>
          </w:p>
          <w:p w14:paraId="2935F0E3" w14:textId="77777777" w:rsidR="002504EC" w:rsidRPr="00D86DBF" w:rsidRDefault="002504EC" w:rsidP="002504EC">
            <w:pPr>
              <w:spacing w:after="0" w:line="240" w:lineRule="auto"/>
              <w:jc w:val="center"/>
              <w:rPr>
                <w:rFonts w:ascii="Times New Roman" w:eastAsia="Times New Roman" w:hAnsi="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566F4FB" w14:textId="77777777" w:rsidR="002504EC" w:rsidRPr="00D86DBF" w:rsidRDefault="002504EC" w:rsidP="002504EC">
            <w:pPr>
              <w:spacing w:after="0" w:line="240" w:lineRule="auto"/>
              <w:jc w:val="both"/>
              <w:rPr>
                <w:rFonts w:ascii="Times New Roman" w:eastAsia="Times New Roman" w:hAnsi="Times New Roman"/>
                <w:b/>
                <w:lang w:val="en-US"/>
              </w:rPr>
            </w:pPr>
          </w:p>
          <w:p w14:paraId="29D103B9" w14:textId="77777777" w:rsidR="002504EC" w:rsidRPr="00D86DBF" w:rsidRDefault="002504EC" w:rsidP="002504EC">
            <w:pPr>
              <w:spacing w:after="0" w:line="240" w:lineRule="auto"/>
              <w:jc w:val="both"/>
              <w:rPr>
                <w:rFonts w:ascii="Times New Roman" w:eastAsia="Times New Roman" w:hAnsi="Times New Roman"/>
                <w:b/>
                <w:lang w:val="en-US"/>
              </w:rPr>
            </w:pPr>
          </w:p>
          <w:p w14:paraId="52888F12" w14:textId="77777777" w:rsidR="002504EC" w:rsidRPr="00D86DBF" w:rsidRDefault="002504EC" w:rsidP="002504EC">
            <w:pPr>
              <w:spacing w:after="0" w:line="240" w:lineRule="auto"/>
              <w:jc w:val="both"/>
              <w:rPr>
                <w:rFonts w:ascii="Times New Roman" w:eastAsia="Times New Roman" w:hAnsi="Times New Roman"/>
                <w:b/>
                <w:lang w:val="en-US"/>
              </w:rPr>
            </w:pPr>
          </w:p>
          <w:p w14:paraId="5BE58E96" w14:textId="77777777" w:rsidR="002504EC" w:rsidRPr="00D86DBF" w:rsidRDefault="002504EC" w:rsidP="002504EC">
            <w:pPr>
              <w:spacing w:after="0" w:line="240" w:lineRule="auto"/>
              <w:rPr>
                <w:rFonts w:ascii="Times New Roman" w:eastAsia="Times New Roman" w:hAnsi="Times New Roman"/>
                <w:b/>
                <w:lang w:val="en-US"/>
              </w:rPr>
            </w:pPr>
            <w:r w:rsidRPr="00D86DBF">
              <w:rPr>
                <w:rFonts w:ascii="Times New Roman" w:eastAsia="Times New Roman" w:hAnsi="Times New Roman"/>
                <w:b/>
              </w:rPr>
              <w:t>Вода питьевая, негазированная,</w:t>
            </w:r>
            <w:r w:rsidRPr="00D86DBF">
              <w:rPr>
                <w:rFonts w:ascii="Times New Roman" w:eastAsia="Times New Roman" w:hAnsi="Times New Roman"/>
                <w:b/>
                <w:lang w:val="en-US"/>
              </w:rPr>
              <w:t xml:space="preserve"> </w:t>
            </w:r>
          </w:p>
          <w:p w14:paraId="109C03A9" w14:textId="77777777" w:rsidR="002504EC" w:rsidRPr="00D86DBF" w:rsidRDefault="002504EC" w:rsidP="002504EC">
            <w:pPr>
              <w:spacing w:after="0" w:line="240" w:lineRule="auto"/>
              <w:rPr>
                <w:rFonts w:ascii="Times New Roman" w:eastAsia="Times New Roman" w:hAnsi="Times New Roman"/>
                <w:b/>
              </w:rPr>
            </w:pPr>
            <w:r w:rsidRPr="00D86DBF">
              <w:rPr>
                <w:rFonts w:ascii="Times New Roman" w:eastAsia="Times New Roman" w:hAnsi="Times New Roman"/>
                <w:b/>
              </w:rPr>
              <w:t xml:space="preserve">бутилированная </w:t>
            </w:r>
          </w:p>
        </w:tc>
        <w:tc>
          <w:tcPr>
            <w:tcW w:w="4394"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C4524D7" w14:textId="77777777" w:rsidR="002504EC" w:rsidRPr="00D86DBF" w:rsidRDefault="002504EC" w:rsidP="002504EC">
            <w:pPr>
              <w:spacing w:after="0" w:line="240" w:lineRule="auto"/>
              <w:rPr>
                <w:rFonts w:ascii="Times New Roman" w:eastAsia="Times New Roman" w:hAnsi="Times New Roman"/>
              </w:rPr>
            </w:pPr>
            <w:r w:rsidRPr="00D86DBF">
              <w:rPr>
                <w:rFonts w:ascii="Times New Roman" w:eastAsia="Times New Roman" w:hAnsi="Times New Roman"/>
              </w:rPr>
              <w:t>Артезианская, негазированная питьевая вода, бутилированная:</w:t>
            </w:r>
          </w:p>
          <w:p w14:paraId="13A319A9" w14:textId="77777777" w:rsidR="002504EC" w:rsidRPr="00D86DBF" w:rsidRDefault="002504EC" w:rsidP="002504EC">
            <w:pPr>
              <w:spacing w:after="0" w:line="240" w:lineRule="auto"/>
              <w:rPr>
                <w:rFonts w:ascii="Times New Roman" w:eastAsia="Times New Roman" w:hAnsi="Times New Roman"/>
              </w:rPr>
            </w:pPr>
          </w:p>
          <w:tbl>
            <w:tblPr>
              <w:tblW w:w="4274" w:type="dxa"/>
              <w:tblLayout w:type="fixed"/>
              <w:tblCellMar>
                <w:left w:w="0" w:type="dxa"/>
                <w:right w:w="0" w:type="dxa"/>
              </w:tblCellMar>
              <w:tblLook w:val="04A0" w:firstRow="1" w:lastRow="0" w:firstColumn="1" w:lastColumn="0" w:noHBand="0" w:noVBand="1"/>
            </w:tblPr>
            <w:tblGrid>
              <w:gridCol w:w="2041"/>
              <w:gridCol w:w="1042"/>
              <w:gridCol w:w="1191"/>
            </w:tblGrid>
            <w:tr w:rsidR="002504EC" w:rsidRPr="00D86DBF" w14:paraId="75038E9F" w14:textId="77777777" w:rsidTr="00DD7EF3">
              <w:tc>
                <w:tcPr>
                  <w:tcW w:w="20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C1BCB"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Наименование показателя</w:t>
                  </w:r>
                </w:p>
              </w:tc>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2BD1" w14:textId="77777777" w:rsidR="002504EC" w:rsidRPr="00D86DBF" w:rsidRDefault="002504EC" w:rsidP="002504EC">
                  <w:pPr>
                    <w:widowControl w:val="0"/>
                    <w:autoSpaceDE w:val="0"/>
                    <w:autoSpaceDN w:val="0"/>
                    <w:spacing w:after="120" w:line="240" w:lineRule="auto"/>
                    <w:ind w:left="-163"/>
                    <w:jc w:val="center"/>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Единицы измерения</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A826" w14:textId="77777777" w:rsidR="002504EC" w:rsidRPr="00D86DBF" w:rsidRDefault="002504EC" w:rsidP="002504EC">
                  <w:pPr>
                    <w:spacing w:after="0" w:line="240" w:lineRule="auto"/>
                    <w:jc w:val="both"/>
                    <w:rPr>
                      <w:rFonts w:ascii="Calibri" w:eastAsia="Calibri" w:hAnsi="Calibri" w:cs="Times New Roman"/>
                      <w:sz w:val="20"/>
                      <w:szCs w:val="20"/>
                      <w:lang w:eastAsia="ru-RU"/>
                    </w:rPr>
                  </w:pPr>
                  <w:r w:rsidRPr="00D86DBF">
                    <w:rPr>
                      <w:rFonts w:ascii="Times New Roman" w:eastAsia="Times New Roman" w:hAnsi="Times New Roman" w:cs="Times New Roman"/>
                      <w:sz w:val="20"/>
                      <w:szCs w:val="20"/>
                      <w:lang w:eastAsia="ru-RU"/>
                    </w:rPr>
                    <w:t>Значение показателей воды питьевой глубокой очистки, не более</w:t>
                  </w:r>
                </w:p>
              </w:tc>
            </w:tr>
            <w:tr w:rsidR="002504EC" w:rsidRPr="00D86DBF" w14:paraId="09F54794" w14:textId="77777777" w:rsidTr="00DD7EF3">
              <w:tc>
                <w:tcPr>
                  <w:tcW w:w="2041" w:type="dxa"/>
                  <w:tcBorders>
                    <w:top w:val="single" w:sz="4" w:space="0" w:color="auto"/>
                  </w:tcBorders>
                  <w:tcMar>
                    <w:top w:w="0" w:type="dxa"/>
                    <w:left w:w="108" w:type="dxa"/>
                    <w:bottom w:w="0" w:type="dxa"/>
                    <w:right w:w="108" w:type="dxa"/>
                  </w:tcMar>
                  <w:hideMark/>
                </w:tcPr>
                <w:p w14:paraId="24835B48"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Общая минерализация</w:t>
                  </w:r>
                </w:p>
              </w:tc>
              <w:tc>
                <w:tcPr>
                  <w:tcW w:w="1042" w:type="dxa"/>
                  <w:tcBorders>
                    <w:top w:val="single" w:sz="4" w:space="0" w:color="auto"/>
                  </w:tcBorders>
                  <w:tcMar>
                    <w:top w:w="0" w:type="dxa"/>
                    <w:left w:w="108" w:type="dxa"/>
                    <w:bottom w:w="0" w:type="dxa"/>
                    <w:right w:w="108" w:type="dxa"/>
                  </w:tcMar>
                  <w:hideMark/>
                </w:tcPr>
                <w:p w14:paraId="5E5193D3" w14:textId="77777777" w:rsidR="002504EC" w:rsidRPr="00D86DBF" w:rsidRDefault="002504EC" w:rsidP="002504EC">
                  <w:pPr>
                    <w:widowControl w:val="0"/>
                    <w:autoSpaceDE w:val="0"/>
                    <w:autoSpaceDN w:val="0"/>
                    <w:spacing w:after="120" w:line="240" w:lineRule="auto"/>
                    <w:ind w:left="-163"/>
                    <w:jc w:val="center"/>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мг/л</w:t>
                  </w:r>
                </w:p>
              </w:tc>
              <w:tc>
                <w:tcPr>
                  <w:tcW w:w="1191" w:type="dxa"/>
                  <w:tcBorders>
                    <w:top w:val="single" w:sz="4" w:space="0" w:color="auto"/>
                  </w:tcBorders>
                  <w:tcMar>
                    <w:top w:w="0" w:type="dxa"/>
                    <w:left w:w="108" w:type="dxa"/>
                    <w:bottom w:w="0" w:type="dxa"/>
                    <w:right w:w="108" w:type="dxa"/>
                  </w:tcMar>
                  <w:hideMark/>
                </w:tcPr>
                <w:p w14:paraId="7AA0E81B"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220</w:t>
                  </w:r>
                </w:p>
              </w:tc>
            </w:tr>
            <w:tr w:rsidR="002504EC" w:rsidRPr="00D86DBF" w14:paraId="774BC319" w14:textId="77777777" w:rsidTr="00DD7EF3">
              <w:tc>
                <w:tcPr>
                  <w:tcW w:w="2041" w:type="dxa"/>
                  <w:tcMar>
                    <w:top w:w="0" w:type="dxa"/>
                    <w:left w:w="108" w:type="dxa"/>
                    <w:bottom w:w="0" w:type="dxa"/>
                    <w:right w:w="108" w:type="dxa"/>
                  </w:tcMar>
                  <w:hideMark/>
                </w:tcPr>
                <w:p w14:paraId="21C79E4F"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Жесткость</w:t>
                  </w:r>
                </w:p>
              </w:tc>
              <w:tc>
                <w:tcPr>
                  <w:tcW w:w="1042" w:type="dxa"/>
                  <w:tcMar>
                    <w:top w:w="0" w:type="dxa"/>
                    <w:left w:w="108" w:type="dxa"/>
                    <w:bottom w:w="0" w:type="dxa"/>
                    <w:right w:w="108" w:type="dxa"/>
                  </w:tcMar>
                  <w:hideMark/>
                </w:tcPr>
                <w:p w14:paraId="0210F041" w14:textId="77777777" w:rsidR="002504EC" w:rsidRPr="00D86DBF" w:rsidRDefault="002504EC" w:rsidP="002504EC">
                  <w:pPr>
                    <w:widowControl w:val="0"/>
                    <w:autoSpaceDE w:val="0"/>
                    <w:autoSpaceDN w:val="0"/>
                    <w:spacing w:after="120" w:line="240" w:lineRule="auto"/>
                    <w:ind w:left="-163"/>
                    <w:jc w:val="center"/>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мг.экв./л</w:t>
                  </w:r>
                </w:p>
              </w:tc>
              <w:tc>
                <w:tcPr>
                  <w:tcW w:w="1191" w:type="dxa"/>
                  <w:tcMar>
                    <w:top w:w="0" w:type="dxa"/>
                    <w:left w:w="108" w:type="dxa"/>
                    <w:bottom w:w="0" w:type="dxa"/>
                    <w:right w:w="108" w:type="dxa"/>
                  </w:tcMar>
                  <w:hideMark/>
                </w:tcPr>
                <w:p w14:paraId="5EDD9FE3"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3,0</w:t>
                  </w:r>
                </w:p>
              </w:tc>
            </w:tr>
            <w:tr w:rsidR="002504EC" w:rsidRPr="00D86DBF" w14:paraId="3598FB32" w14:textId="77777777" w:rsidTr="00DD7EF3">
              <w:tc>
                <w:tcPr>
                  <w:tcW w:w="2041" w:type="dxa"/>
                  <w:tcMar>
                    <w:top w:w="0" w:type="dxa"/>
                    <w:left w:w="108" w:type="dxa"/>
                    <w:bottom w:w="0" w:type="dxa"/>
                    <w:right w:w="108" w:type="dxa"/>
                  </w:tcMar>
                  <w:hideMark/>
                </w:tcPr>
                <w:p w14:paraId="30887BB0"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Щелочность</w:t>
                  </w:r>
                </w:p>
              </w:tc>
              <w:tc>
                <w:tcPr>
                  <w:tcW w:w="1042" w:type="dxa"/>
                  <w:tcMar>
                    <w:top w:w="0" w:type="dxa"/>
                    <w:left w:w="108" w:type="dxa"/>
                    <w:bottom w:w="0" w:type="dxa"/>
                    <w:right w:w="108" w:type="dxa"/>
                  </w:tcMar>
                  <w:hideMark/>
                </w:tcPr>
                <w:p w14:paraId="7EFDCE19" w14:textId="77777777" w:rsidR="002504EC" w:rsidRPr="00D86DBF" w:rsidRDefault="002504EC" w:rsidP="002504EC">
                  <w:pPr>
                    <w:widowControl w:val="0"/>
                    <w:autoSpaceDE w:val="0"/>
                    <w:autoSpaceDN w:val="0"/>
                    <w:spacing w:after="120" w:line="240" w:lineRule="auto"/>
                    <w:ind w:left="-163"/>
                    <w:jc w:val="center"/>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мг.экв./л</w:t>
                  </w:r>
                </w:p>
              </w:tc>
              <w:tc>
                <w:tcPr>
                  <w:tcW w:w="1191" w:type="dxa"/>
                  <w:tcMar>
                    <w:top w:w="0" w:type="dxa"/>
                    <w:left w:w="108" w:type="dxa"/>
                    <w:bottom w:w="0" w:type="dxa"/>
                    <w:right w:w="108" w:type="dxa"/>
                  </w:tcMar>
                  <w:hideMark/>
                </w:tcPr>
                <w:p w14:paraId="69D89A01"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2,0</w:t>
                  </w:r>
                </w:p>
              </w:tc>
            </w:tr>
            <w:tr w:rsidR="002504EC" w:rsidRPr="00D86DBF" w14:paraId="4789EB6E" w14:textId="77777777" w:rsidTr="00DD7EF3">
              <w:tc>
                <w:tcPr>
                  <w:tcW w:w="2041" w:type="dxa"/>
                  <w:tcMar>
                    <w:top w:w="0" w:type="dxa"/>
                    <w:left w:w="108" w:type="dxa"/>
                    <w:bottom w:w="0" w:type="dxa"/>
                    <w:right w:w="108" w:type="dxa"/>
                  </w:tcMar>
                  <w:hideMark/>
                </w:tcPr>
                <w:p w14:paraId="48E9770B"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Кальций (Са)</w:t>
                  </w:r>
                </w:p>
              </w:tc>
              <w:tc>
                <w:tcPr>
                  <w:tcW w:w="1042" w:type="dxa"/>
                  <w:tcMar>
                    <w:top w:w="0" w:type="dxa"/>
                    <w:left w:w="108" w:type="dxa"/>
                    <w:bottom w:w="0" w:type="dxa"/>
                    <w:right w:w="108" w:type="dxa"/>
                  </w:tcMar>
                  <w:hideMark/>
                </w:tcPr>
                <w:p w14:paraId="3F88BE95" w14:textId="77777777" w:rsidR="002504EC" w:rsidRPr="00D86DBF" w:rsidRDefault="002504EC" w:rsidP="002504EC">
                  <w:pPr>
                    <w:spacing w:after="0" w:line="240" w:lineRule="auto"/>
                    <w:ind w:left="-163"/>
                    <w:jc w:val="center"/>
                    <w:rPr>
                      <w:rFonts w:ascii="Calibri" w:eastAsia="Calibri" w:hAnsi="Calibri" w:cs="Times New Roman"/>
                      <w:sz w:val="20"/>
                      <w:szCs w:val="20"/>
                      <w:lang w:eastAsia="ru-RU"/>
                    </w:rPr>
                  </w:pPr>
                  <w:r w:rsidRPr="00D86DBF">
                    <w:rPr>
                      <w:rFonts w:ascii="Times New Roman" w:eastAsia="Times New Roman" w:hAnsi="Times New Roman" w:cs="Times New Roman"/>
                      <w:sz w:val="20"/>
                      <w:szCs w:val="20"/>
                      <w:lang w:eastAsia="ru-RU"/>
                    </w:rPr>
                    <w:t>мг/л</w:t>
                  </w:r>
                </w:p>
              </w:tc>
              <w:tc>
                <w:tcPr>
                  <w:tcW w:w="1191" w:type="dxa"/>
                  <w:tcMar>
                    <w:top w:w="0" w:type="dxa"/>
                    <w:left w:w="108" w:type="dxa"/>
                    <w:bottom w:w="0" w:type="dxa"/>
                    <w:right w:w="108" w:type="dxa"/>
                  </w:tcMar>
                  <w:hideMark/>
                </w:tcPr>
                <w:p w14:paraId="7C042EF2"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40,0</w:t>
                  </w:r>
                </w:p>
              </w:tc>
            </w:tr>
            <w:tr w:rsidR="002504EC" w:rsidRPr="00D86DBF" w14:paraId="1E82FF12" w14:textId="77777777" w:rsidTr="00DD7EF3">
              <w:tc>
                <w:tcPr>
                  <w:tcW w:w="2041" w:type="dxa"/>
                  <w:tcMar>
                    <w:top w:w="0" w:type="dxa"/>
                    <w:left w:w="108" w:type="dxa"/>
                    <w:bottom w:w="0" w:type="dxa"/>
                    <w:right w:w="108" w:type="dxa"/>
                  </w:tcMar>
                  <w:hideMark/>
                </w:tcPr>
                <w:p w14:paraId="1119BBFF"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Магний (Мg)</w:t>
                  </w:r>
                </w:p>
              </w:tc>
              <w:tc>
                <w:tcPr>
                  <w:tcW w:w="1042" w:type="dxa"/>
                  <w:tcMar>
                    <w:top w:w="0" w:type="dxa"/>
                    <w:left w:w="108" w:type="dxa"/>
                    <w:bottom w:w="0" w:type="dxa"/>
                    <w:right w:w="108" w:type="dxa"/>
                  </w:tcMar>
                  <w:hideMark/>
                </w:tcPr>
                <w:p w14:paraId="234DE1BB" w14:textId="77777777" w:rsidR="002504EC" w:rsidRPr="00D86DBF" w:rsidRDefault="002504EC" w:rsidP="002504EC">
                  <w:pPr>
                    <w:spacing w:after="0" w:line="240" w:lineRule="auto"/>
                    <w:ind w:left="-163"/>
                    <w:jc w:val="center"/>
                    <w:rPr>
                      <w:rFonts w:ascii="Calibri" w:eastAsia="Calibri" w:hAnsi="Calibri" w:cs="Times New Roman"/>
                      <w:sz w:val="20"/>
                      <w:szCs w:val="20"/>
                      <w:lang w:eastAsia="ru-RU"/>
                    </w:rPr>
                  </w:pPr>
                  <w:r w:rsidRPr="00D86DBF">
                    <w:rPr>
                      <w:rFonts w:ascii="Times New Roman" w:eastAsia="Times New Roman" w:hAnsi="Times New Roman" w:cs="Times New Roman"/>
                      <w:sz w:val="20"/>
                      <w:szCs w:val="20"/>
                      <w:lang w:eastAsia="ru-RU"/>
                    </w:rPr>
                    <w:t>мг/л</w:t>
                  </w:r>
                </w:p>
              </w:tc>
              <w:tc>
                <w:tcPr>
                  <w:tcW w:w="1191" w:type="dxa"/>
                  <w:tcMar>
                    <w:top w:w="0" w:type="dxa"/>
                    <w:left w:w="108" w:type="dxa"/>
                    <w:bottom w:w="0" w:type="dxa"/>
                    <w:right w:w="108" w:type="dxa"/>
                  </w:tcMar>
                  <w:hideMark/>
                </w:tcPr>
                <w:p w14:paraId="7DD99055"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15,0</w:t>
                  </w:r>
                </w:p>
              </w:tc>
            </w:tr>
            <w:tr w:rsidR="002504EC" w:rsidRPr="00D86DBF" w14:paraId="11381DD8" w14:textId="77777777" w:rsidTr="00DD7EF3">
              <w:tc>
                <w:tcPr>
                  <w:tcW w:w="2041" w:type="dxa"/>
                  <w:tcMar>
                    <w:top w:w="0" w:type="dxa"/>
                    <w:left w:w="108" w:type="dxa"/>
                    <w:bottom w:w="0" w:type="dxa"/>
                    <w:right w:w="108" w:type="dxa"/>
                  </w:tcMar>
                  <w:hideMark/>
                </w:tcPr>
                <w:p w14:paraId="2280287D"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Калий (К)</w:t>
                  </w:r>
                </w:p>
              </w:tc>
              <w:tc>
                <w:tcPr>
                  <w:tcW w:w="1042" w:type="dxa"/>
                  <w:tcMar>
                    <w:top w:w="0" w:type="dxa"/>
                    <w:left w:w="108" w:type="dxa"/>
                    <w:bottom w:w="0" w:type="dxa"/>
                    <w:right w:w="108" w:type="dxa"/>
                  </w:tcMar>
                  <w:hideMark/>
                </w:tcPr>
                <w:p w14:paraId="299DF9CF" w14:textId="77777777" w:rsidR="002504EC" w:rsidRPr="00D86DBF" w:rsidRDefault="002504EC" w:rsidP="002504EC">
                  <w:pPr>
                    <w:spacing w:after="0" w:line="240" w:lineRule="auto"/>
                    <w:ind w:left="-163"/>
                    <w:jc w:val="center"/>
                    <w:rPr>
                      <w:rFonts w:ascii="Calibri" w:eastAsia="Calibri" w:hAnsi="Calibri" w:cs="Times New Roman"/>
                      <w:sz w:val="20"/>
                      <w:szCs w:val="20"/>
                      <w:lang w:eastAsia="ru-RU"/>
                    </w:rPr>
                  </w:pPr>
                  <w:r w:rsidRPr="00D86DBF">
                    <w:rPr>
                      <w:rFonts w:ascii="Times New Roman" w:eastAsia="Times New Roman" w:hAnsi="Times New Roman" w:cs="Times New Roman"/>
                      <w:sz w:val="20"/>
                      <w:szCs w:val="20"/>
                      <w:lang w:eastAsia="ru-RU"/>
                    </w:rPr>
                    <w:t>мг/л</w:t>
                  </w:r>
                </w:p>
              </w:tc>
              <w:tc>
                <w:tcPr>
                  <w:tcW w:w="1191" w:type="dxa"/>
                  <w:tcMar>
                    <w:top w:w="0" w:type="dxa"/>
                    <w:left w:w="108" w:type="dxa"/>
                    <w:bottom w:w="0" w:type="dxa"/>
                    <w:right w:w="108" w:type="dxa"/>
                  </w:tcMar>
                  <w:hideMark/>
                </w:tcPr>
                <w:p w14:paraId="2C854F18"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20,0</w:t>
                  </w:r>
                </w:p>
              </w:tc>
            </w:tr>
            <w:tr w:rsidR="002504EC" w:rsidRPr="00D86DBF" w14:paraId="7CF0DA6F" w14:textId="77777777" w:rsidTr="00DD7EF3">
              <w:tc>
                <w:tcPr>
                  <w:tcW w:w="2041" w:type="dxa"/>
                  <w:tcMar>
                    <w:top w:w="0" w:type="dxa"/>
                    <w:left w:w="108" w:type="dxa"/>
                    <w:bottom w:w="0" w:type="dxa"/>
                    <w:right w:w="108" w:type="dxa"/>
                  </w:tcMar>
                  <w:hideMark/>
                </w:tcPr>
                <w:p w14:paraId="30DD9DF1"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Бикарбонаты НСО</w:t>
                  </w:r>
                  <w:r w:rsidRPr="00D86DBF">
                    <w:rPr>
                      <w:rFonts w:ascii="Times New Roman" w:eastAsia="Times New Roman" w:hAnsi="Times New Roman" w:cs="Times New Roman"/>
                      <w:sz w:val="20"/>
                      <w:szCs w:val="20"/>
                      <w:vertAlign w:val="subscript"/>
                      <w:lang w:eastAsia="ru-RU"/>
                    </w:rPr>
                    <w:t>3</w:t>
                  </w:r>
                  <w:r w:rsidRPr="00D86DBF">
                    <w:rPr>
                      <w:rFonts w:ascii="Times New Roman" w:eastAsia="Times New Roman" w:hAnsi="Times New Roman" w:cs="Times New Roman"/>
                      <w:sz w:val="20"/>
                      <w:szCs w:val="20"/>
                      <w:lang w:eastAsia="ru-RU"/>
                    </w:rPr>
                    <w:t>)</w:t>
                  </w:r>
                </w:p>
              </w:tc>
              <w:tc>
                <w:tcPr>
                  <w:tcW w:w="1042" w:type="dxa"/>
                  <w:tcMar>
                    <w:top w:w="0" w:type="dxa"/>
                    <w:left w:w="108" w:type="dxa"/>
                    <w:bottom w:w="0" w:type="dxa"/>
                    <w:right w:w="108" w:type="dxa"/>
                  </w:tcMar>
                  <w:hideMark/>
                </w:tcPr>
                <w:p w14:paraId="4101026A" w14:textId="77777777" w:rsidR="002504EC" w:rsidRPr="00D86DBF" w:rsidRDefault="002504EC" w:rsidP="002504EC">
                  <w:pPr>
                    <w:spacing w:after="0" w:line="240" w:lineRule="auto"/>
                    <w:ind w:left="-163"/>
                    <w:jc w:val="center"/>
                    <w:rPr>
                      <w:rFonts w:ascii="Calibri" w:eastAsia="Calibri" w:hAnsi="Calibri" w:cs="Times New Roman"/>
                      <w:sz w:val="20"/>
                      <w:szCs w:val="20"/>
                      <w:lang w:eastAsia="ru-RU"/>
                    </w:rPr>
                  </w:pPr>
                  <w:r w:rsidRPr="00D86DBF">
                    <w:rPr>
                      <w:rFonts w:ascii="Times New Roman" w:eastAsia="Times New Roman" w:hAnsi="Times New Roman" w:cs="Times New Roman"/>
                      <w:sz w:val="20"/>
                      <w:szCs w:val="20"/>
                      <w:lang w:eastAsia="ru-RU"/>
                    </w:rPr>
                    <w:t>мг/л</w:t>
                  </w:r>
                </w:p>
              </w:tc>
              <w:tc>
                <w:tcPr>
                  <w:tcW w:w="1191" w:type="dxa"/>
                  <w:tcMar>
                    <w:top w:w="0" w:type="dxa"/>
                    <w:left w:w="108" w:type="dxa"/>
                    <w:bottom w:w="0" w:type="dxa"/>
                    <w:right w:w="108" w:type="dxa"/>
                  </w:tcMar>
                  <w:hideMark/>
                </w:tcPr>
                <w:p w14:paraId="5EC66A82" w14:textId="77777777" w:rsidR="002504EC" w:rsidRPr="00D86DBF" w:rsidRDefault="002504EC" w:rsidP="002504EC">
                  <w:pPr>
                    <w:widowControl w:val="0"/>
                    <w:autoSpaceDE w:val="0"/>
                    <w:autoSpaceDN w:val="0"/>
                    <w:spacing w:after="120" w:line="240" w:lineRule="auto"/>
                    <w:ind w:left="283"/>
                    <w:jc w:val="both"/>
                    <w:rPr>
                      <w:rFonts w:ascii="Times New Roman" w:eastAsia="Times New Roman" w:hAnsi="Times New Roman" w:cs="Times New Roman"/>
                      <w:sz w:val="20"/>
                      <w:szCs w:val="20"/>
                      <w:lang w:eastAsia="ru-RU"/>
                    </w:rPr>
                  </w:pPr>
                  <w:r w:rsidRPr="00D86DBF">
                    <w:rPr>
                      <w:rFonts w:ascii="Times New Roman" w:eastAsia="Times New Roman" w:hAnsi="Times New Roman" w:cs="Times New Roman"/>
                      <w:sz w:val="20"/>
                      <w:szCs w:val="20"/>
                      <w:lang w:eastAsia="ru-RU"/>
                    </w:rPr>
                    <w:t>150,0</w:t>
                  </w:r>
                </w:p>
              </w:tc>
            </w:tr>
          </w:tbl>
          <w:p w14:paraId="3EF8D307" w14:textId="77777777" w:rsidR="002504EC" w:rsidRPr="00D86DBF" w:rsidRDefault="002504EC" w:rsidP="002504EC">
            <w:pPr>
              <w:spacing w:after="0" w:line="240" w:lineRule="auto"/>
              <w:rPr>
                <w:rFonts w:ascii="Times New Roman" w:eastAsia="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14:paraId="6AC49360" w14:textId="77777777" w:rsidR="002504EC" w:rsidRPr="00D86DBF" w:rsidRDefault="002504EC" w:rsidP="002504EC">
            <w:pPr>
              <w:spacing w:after="0" w:line="240" w:lineRule="auto"/>
              <w:jc w:val="both"/>
              <w:rPr>
                <w:rFonts w:ascii="Times New Roman" w:eastAsia="Times New Roman" w:hAnsi="Times New Roman"/>
                <w:sz w:val="24"/>
                <w:szCs w:val="24"/>
              </w:rPr>
            </w:pPr>
          </w:p>
          <w:p w14:paraId="1256AFEE" w14:textId="77777777" w:rsidR="002504EC" w:rsidRPr="00D86DBF" w:rsidRDefault="002504EC" w:rsidP="002504EC">
            <w:pPr>
              <w:spacing w:after="0" w:line="240" w:lineRule="auto"/>
              <w:jc w:val="both"/>
              <w:rPr>
                <w:rFonts w:ascii="Times New Roman" w:eastAsia="Times New Roman" w:hAnsi="Times New Roman"/>
                <w:sz w:val="24"/>
                <w:szCs w:val="24"/>
              </w:rPr>
            </w:pPr>
          </w:p>
          <w:p w14:paraId="22A80013" w14:textId="77777777" w:rsidR="002504EC" w:rsidRPr="00D86DBF" w:rsidRDefault="002504EC" w:rsidP="002504EC">
            <w:pPr>
              <w:spacing w:after="0" w:line="240" w:lineRule="auto"/>
              <w:jc w:val="both"/>
              <w:rPr>
                <w:rFonts w:ascii="Times New Roman" w:eastAsia="Times New Roman" w:hAnsi="Times New Roman"/>
                <w:sz w:val="24"/>
                <w:szCs w:val="24"/>
              </w:rPr>
            </w:pPr>
          </w:p>
          <w:p w14:paraId="22179EBD" w14:textId="77777777" w:rsidR="002504EC" w:rsidRPr="00D86DBF" w:rsidRDefault="002504EC" w:rsidP="002504EC">
            <w:pPr>
              <w:spacing w:after="0" w:line="240" w:lineRule="auto"/>
              <w:jc w:val="both"/>
              <w:rPr>
                <w:rFonts w:ascii="Times New Roman" w:eastAsia="Times New Roman" w:hAnsi="Times New Roman"/>
                <w:sz w:val="24"/>
                <w:szCs w:val="24"/>
              </w:rPr>
            </w:pPr>
          </w:p>
          <w:p w14:paraId="7F317739" w14:textId="77777777" w:rsidR="002504EC" w:rsidRPr="00D86DBF" w:rsidRDefault="002504EC" w:rsidP="002504EC">
            <w:pPr>
              <w:spacing w:after="0" w:line="240" w:lineRule="auto"/>
              <w:jc w:val="both"/>
              <w:rPr>
                <w:rFonts w:ascii="Times New Roman" w:eastAsia="Times New Roman" w:hAnsi="Times New Roman"/>
                <w:sz w:val="24"/>
                <w:szCs w:val="24"/>
              </w:rPr>
            </w:pPr>
          </w:p>
          <w:p w14:paraId="27B7B940" w14:textId="77777777" w:rsidR="002504EC" w:rsidRPr="00D86DBF" w:rsidRDefault="002504EC" w:rsidP="002504EC">
            <w:pPr>
              <w:tabs>
                <w:tab w:val="left" w:pos="346"/>
              </w:tabs>
              <w:spacing w:after="0" w:line="240" w:lineRule="auto"/>
              <w:jc w:val="center"/>
              <w:rPr>
                <w:rFonts w:ascii="Times New Roman" w:eastAsia="Times New Roman" w:hAnsi="Times New Roman"/>
                <w:sz w:val="24"/>
                <w:szCs w:val="24"/>
              </w:rPr>
            </w:pPr>
            <w:r>
              <w:rPr>
                <w:rFonts w:ascii="Times New Roman" w:eastAsia="Times New Roman" w:hAnsi="Times New Roman"/>
                <w:sz w:val="22"/>
                <w:szCs w:val="22"/>
              </w:rPr>
              <w:t>б</w:t>
            </w:r>
            <w:r w:rsidRPr="00D86DBF">
              <w:rPr>
                <w:rFonts w:ascii="Times New Roman" w:eastAsia="Times New Roman" w:hAnsi="Times New Roman"/>
                <w:sz w:val="22"/>
                <w:szCs w:val="22"/>
              </w:rPr>
              <w:t>ут</w:t>
            </w:r>
          </w:p>
        </w:tc>
        <w:tc>
          <w:tcPr>
            <w:tcW w:w="567" w:type="dxa"/>
            <w:tcBorders>
              <w:top w:val="single" w:sz="4" w:space="0" w:color="auto"/>
              <w:left w:val="single" w:sz="4" w:space="0" w:color="auto"/>
              <w:bottom w:val="single" w:sz="4" w:space="0" w:color="auto"/>
              <w:right w:val="single" w:sz="4" w:space="0" w:color="auto"/>
            </w:tcBorders>
          </w:tcPr>
          <w:p w14:paraId="4E4A8352" w14:textId="77777777" w:rsidR="002504EC" w:rsidRPr="00D86DBF" w:rsidRDefault="002504EC" w:rsidP="002504EC">
            <w:pPr>
              <w:spacing w:after="0" w:line="240" w:lineRule="auto"/>
              <w:jc w:val="center"/>
              <w:rPr>
                <w:rFonts w:ascii="Times New Roman" w:eastAsia="Times New Roman" w:hAnsi="Times New Roman"/>
              </w:rPr>
            </w:pPr>
          </w:p>
          <w:p w14:paraId="1B9CCE09" w14:textId="77777777" w:rsidR="002504EC" w:rsidRPr="00D86DBF" w:rsidRDefault="002504EC" w:rsidP="002504EC">
            <w:pPr>
              <w:spacing w:after="0" w:line="240" w:lineRule="auto"/>
              <w:jc w:val="center"/>
              <w:rPr>
                <w:rFonts w:ascii="Times New Roman" w:eastAsia="Times New Roman" w:hAnsi="Times New Roman"/>
              </w:rPr>
            </w:pPr>
          </w:p>
          <w:p w14:paraId="699902AA" w14:textId="77777777" w:rsidR="002504EC" w:rsidRPr="00D86DBF" w:rsidRDefault="002504EC" w:rsidP="002504EC">
            <w:pPr>
              <w:spacing w:after="0" w:line="240" w:lineRule="auto"/>
              <w:jc w:val="center"/>
              <w:rPr>
                <w:rFonts w:ascii="Times New Roman" w:eastAsia="Times New Roman" w:hAnsi="Times New Roman"/>
              </w:rPr>
            </w:pPr>
          </w:p>
          <w:p w14:paraId="2E0813F8" w14:textId="77777777" w:rsidR="002504EC" w:rsidRPr="00D86DBF" w:rsidRDefault="002504EC" w:rsidP="002504EC">
            <w:pPr>
              <w:spacing w:after="0" w:line="240" w:lineRule="auto"/>
              <w:jc w:val="center"/>
              <w:rPr>
                <w:rFonts w:ascii="Times New Roman" w:eastAsia="Times New Roman" w:hAnsi="Times New Roman"/>
              </w:rPr>
            </w:pPr>
          </w:p>
          <w:p w14:paraId="06F2CD44" w14:textId="77777777" w:rsidR="002504EC" w:rsidRPr="00D86DBF" w:rsidRDefault="002504EC" w:rsidP="002504EC">
            <w:pPr>
              <w:spacing w:after="0" w:line="240" w:lineRule="auto"/>
              <w:jc w:val="center"/>
              <w:rPr>
                <w:rFonts w:ascii="Times New Roman" w:eastAsia="Times New Roman" w:hAnsi="Times New Roman"/>
              </w:rPr>
            </w:pPr>
          </w:p>
          <w:p w14:paraId="2BB957B6" w14:textId="77777777" w:rsidR="002504EC" w:rsidRPr="00D86DBF" w:rsidRDefault="002504EC" w:rsidP="002504EC">
            <w:pPr>
              <w:spacing w:after="0" w:line="240" w:lineRule="auto"/>
              <w:jc w:val="center"/>
              <w:rPr>
                <w:rFonts w:ascii="Times New Roman" w:eastAsia="Times New Roman" w:hAnsi="Times New Roman"/>
              </w:rPr>
            </w:pPr>
          </w:p>
          <w:p w14:paraId="44BA95E6" w14:textId="30067BC4" w:rsidR="002504EC" w:rsidRDefault="00CC49BF" w:rsidP="002504EC">
            <w:pPr>
              <w:spacing w:after="0" w:line="240" w:lineRule="auto"/>
              <w:jc w:val="center"/>
              <w:rPr>
                <w:rFonts w:ascii="Times New Roman" w:eastAsia="Times New Roman" w:hAnsi="Times New Roman"/>
              </w:rPr>
            </w:pPr>
            <w:r>
              <w:rPr>
                <w:rFonts w:ascii="Times New Roman" w:eastAsia="Times New Roman" w:hAnsi="Times New Roman"/>
              </w:rPr>
              <w:t>216</w:t>
            </w:r>
          </w:p>
          <w:p w14:paraId="0066A8D4" w14:textId="0B6E34D6" w:rsidR="00CC49BF" w:rsidRPr="000F227B" w:rsidRDefault="00CC49BF" w:rsidP="002504EC">
            <w:pPr>
              <w:spacing w:after="0" w:line="240" w:lineRule="auto"/>
              <w:jc w:val="center"/>
              <w:rPr>
                <w:rFonts w:ascii="Times New Roman" w:eastAsia="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tcPr>
          <w:p w14:paraId="7D6779F8" w14:textId="77777777" w:rsidR="002504EC" w:rsidRPr="00D86DBF" w:rsidRDefault="002504EC" w:rsidP="002504EC">
            <w:pPr>
              <w:spacing w:after="0" w:line="240" w:lineRule="auto"/>
              <w:jc w:val="center"/>
              <w:rPr>
                <w:rFonts w:ascii="Times New Roman" w:eastAsia="Times New Roman" w:hAnsi="Times New Roman"/>
              </w:rPr>
            </w:pPr>
          </w:p>
          <w:p w14:paraId="05BF1EB4" w14:textId="77777777" w:rsidR="002504EC" w:rsidRPr="00D86DBF" w:rsidRDefault="002504EC" w:rsidP="002504EC">
            <w:pPr>
              <w:spacing w:after="0" w:line="240" w:lineRule="auto"/>
              <w:jc w:val="center"/>
              <w:rPr>
                <w:rFonts w:ascii="Times New Roman" w:eastAsia="Times New Roman" w:hAnsi="Times New Roman"/>
              </w:rPr>
            </w:pPr>
          </w:p>
          <w:p w14:paraId="100987C8" w14:textId="77777777" w:rsidR="002504EC" w:rsidRPr="00D86DBF" w:rsidRDefault="002504EC" w:rsidP="002504EC">
            <w:pPr>
              <w:spacing w:after="0" w:line="240" w:lineRule="auto"/>
              <w:jc w:val="center"/>
              <w:rPr>
                <w:rFonts w:ascii="Times New Roman" w:eastAsia="Times New Roman" w:hAnsi="Times New Roman"/>
              </w:rPr>
            </w:pPr>
          </w:p>
          <w:p w14:paraId="58AAB376" w14:textId="77777777" w:rsidR="002504EC" w:rsidRPr="00D86DBF" w:rsidRDefault="002504EC" w:rsidP="002504EC">
            <w:pPr>
              <w:spacing w:after="0" w:line="240" w:lineRule="auto"/>
              <w:jc w:val="center"/>
              <w:rPr>
                <w:rFonts w:ascii="Times New Roman" w:eastAsia="Times New Roman" w:hAnsi="Times New Roman"/>
              </w:rPr>
            </w:pPr>
          </w:p>
          <w:p w14:paraId="27B38B5D" w14:textId="77777777" w:rsidR="002504EC" w:rsidRPr="00D86DBF" w:rsidRDefault="002504EC" w:rsidP="002504EC">
            <w:pPr>
              <w:spacing w:after="0" w:line="240" w:lineRule="auto"/>
              <w:jc w:val="center"/>
              <w:rPr>
                <w:rFonts w:ascii="Times New Roman" w:eastAsia="Times New Roman" w:hAnsi="Times New Roman"/>
              </w:rPr>
            </w:pPr>
          </w:p>
          <w:p w14:paraId="2DF62BEE" w14:textId="77777777" w:rsidR="002504EC" w:rsidRPr="00D86DBF" w:rsidRDefault="002504EC" w:rsidP="002504EC">
            <w:pPr>
              <w:spacing w:after="0" w:line="240" w:lineRule="auto"/>
              <w:jc w:val="center"/>
              <w:rPr>
                <w:rFonts w:ascii="Times New Roman" w:eastAsia="Times New Roman" w:hAnsi="Times New Roman"/>
              </w:rPr>
            </w:pPr>
          </w:p>
          <w:p w14:paraId="58000554" w14:textId="015BC000"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851" w:type="dxa"/>
            <w:tcBorders>
              <w:top w:val="single" w:sz="4" w:space="0" w:color="auto"/>
              <w:left w:val="single" w:sz="4" w:space="0" w:color="auto"/>
              <w:bottom w:val="single" w:sz="4" w:space="0" w:color="auto"/>
              <w:right w:val="single" w:sz="4" w:space="0" w:color="auto"/>
            </w:tcBorders>
          </w:tcPr>
          <w:p w14:paraId="13D94661" w14:textId="77777777" w:rsidR="002504EC" w:rsidRPr="00D86DBF" w:rsidRDefault="002504EC" w:rsidP="002504EC">
            <w:pPr>
              <w:spacing w:after="0" w:line="240" w:lineRule="auto"/>
              <w:jc w:val="center"/>
              <w:rPr>
                <w:rFonts w:ascii="Times New Roman" w:eastAsia="Times New Roman" w:hAnsi="Times New Roman"/>
              </w:rPr>
            </w:pPr>
          </w:p>
          <w:p w14:paraId="116DA912" w14:textId="77777777" w:rsidR="002504EC" w:rsidRPr="00D86DBF" w:rsidRDefault="002504EC" w:rsidP="002504EC">
            <w:pPr>
              <w:spacing w:after="0" w:line="240" w:lineRule="auto"/>
              <w:jc w:val="center"/>
              <w:rPr>
                <w:rFonts w:ascii="Times New Roman" w:eastAsia="Times New Roman" w:hAnsi="Times New Roman"/>
              </w:rPr>
            </w:pPr>
          </w:p>
          <w:p w14:paraId="36FBC300" w14:textId="77777777" w:rsidR="002504EC" w:rsidRPr="00D86DBF" w:rsidRDefault="002504EC" w:rsidP="002504EC">
            <w:pPr>
              <w:spacing w:after="0" w:line="240" w:lineRule="auto"/>
              <w:jc w:val="center"/>
              <w:rPr>
                <w:rFonts w:ascii="Times New Roman" w:eastAsia="Times New Roman" w:hAnsi="Times New Roman"/>
              </w:rPr>
            </w:pPr>
          </w:p>
          <w:p w14:paraId="737497F6" w14:textId="77777777" w:rsidR="002504EC" w:rsidRPr="00D86DBF" w:rsidRDefault="002504EC" w:rsidP="002504EC">
            <w:pPr>
              <w:spacing w:after="0" w:line="240" w:lineRule="auto"/>
              <w:jc w:val="center"/>
              <w:rPr>
                <w:rFonts w:ascii="Times New Roman" w:eastAsia="Times New Roman" w:hAnsi="Times New Roman"/>
              </w:rPr>
            </w:pPr>
          </w:p>
          <w:p w14:paraId="5AF6A4B6" w14:textId="77777777" w:rsidR="002504EC" w:rsidRPr="00D86DBF" w:rsidRDefault="002504EC" w:rsidP="002504EC">
            <w:pPr>
              <w:spacing w:after="0" w:line="240" w:lineRule="auto"/>
              <w:jc w:val="center"/>
              <w:rPr>
                <w:rFonts w:ascii="Times New Roman" w:eastAsia="Times New Roman" w:hAnsi="Times New Roman"/>
              </w:rPr>
            </w:pPr>
          </w:p>
          <w:p w14:paraId="4319CD22" w14:textId="77777777" w:rsidR="002504EC" w:rsidRPr="00D86DBF" w:rsidRDefault="002504EC" w:rsidP="002504EC">
            <w:pPr>
              <w:spacing w:after="0" w:line="240" w:lineRule="auto"/>
              <w:jc w:val="center"/>
              <w:rPr>
                <w:rFonts w:ascii="Times New Roman" w:eastAsia="Times New Roman" w:hAnsi="Times New Roman"/>
              </w:rPr>
            </w:pPr>
          </w:p>
          <w:p w14:paraId="4FDF6439" w14:textId="442D3DAD"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17</w:t>
            </w:r>
          </w:p>
        </w:tc>
        <w:tc>
          <w:tcPr>
            <w:tcW w:w="708" w:type="dxa"/>
            <w:tcBorders>
              <w:top w:val="single" w:sz="4" w:space="0" w:color="auto"/>
              <w:left w:val="single" w:sz="4" w:space="0" w:color="auto"/>
              <w:bottom w:val="single" w:sz="4" w:space="0" w:color="auto"/>
              <w:right w:val="single" w:sz="4" w:space="0" w:color="auto"/>
            </w:tcBorders>
          </w:tcPr>
          <w:p w14:paraId="4814B480" w14:textId="77777777" w:rsidR="002504EC" w:rsidRPr="00D86DBF" w:rsidRDefault="002504EC" w:rsidP="002504EC">
            <w:pPr>
              <w:spacing w:after="0" w:line="240" w:lineRule="auto"/>
              <w:jc w:val="center"/>
              <w:rPr>
                <w:rFonts w:ascii="Times New Roman" w:eastAsia="Times New Roman" w:hAnsi="Times New Roman"/>
              </w:rPr>
            </w:pPr>
          </w:p>
          <w:p w14:paraId="5D5D6B83" w14:textId="77777777" w:rsidR="002504EC" w:rsidRPr="00D86DBF" w:rsidRDefault="002504EC" w:rsidP="002504EC">
            <w:pPr>
              <w:spacing w:after="0" w:line="240" w:lineRule="auto"/>
              <w:jc w:val="center"/>
              <w:rPr>
                <w:rFonts w:ascii="Times New Roman" w:eastAsia="Times New Roman" w:hAnsi="Times New Roman"/>
              </w:rPr>
            </w:pPr>
          </w:p>
          <w:p w14:paraId="63F278B3" w14:textId="77777777" w:rsidR="002504EC" w:rsidRPr="00D86DBF" w:rsidRDefault="002504EC" w:rsidP="002504EC">
            <w:pPr>
              <w:spacing w:after="0" w:line="240" w:lineRule="auto"/>
              <w:jc w:val="center"/>
              <w:rPr>
                <w:rFonts w:ascii="Times New Roman" w:eastAsia="Times New Roman" w:hAnsi="Times New Roman"/>
              </w:rPr>
            </w:pPr>
          </w:p>
          <w:p w14:paraId="680D4B62" w14:textId="77777777" w:rsidR="002504EC" w:rsidRPr="00D86DBF" w:rsidRDefault="002504EC" w:rsidP="002504EC">
            <w:pPr>
              <w:spacing w:after="0" w:line="240" w:lineRule="auto"/>
              <w:jc w:val="center"/>
              <w:rPr>
                <w:rFonts w:ascii="Times New Roman" w:eastAsia="Times New Roman" w:hAnsi="Times New Roman"/>
              </w:rPr>
            </w:pPr>
          </w:p>
          <w:p w14:paraId="6111DF11" w14:textId="77777777" w:rsidR="002504EC" w:rsidRPr="00D86DBF" w:rsidRDefault="002504EC" w:rsidP="002504EC">
            <w:pPr>
              <w:spacing w:after="0" w:line="240" w:lineRule="auto"/>
              <w:jc w:val="center"/>
              <w:rPr>
                <w:rFonts w:ascii="Times New Roman" w:eastAsia="Times New Roman" w:hAnsi="Times New Roman"/>
              </w:rPr>
            </w:pPr>
          </w:p>
          <w:p w14:paraId="05A781AC" w14:textId="77777777" w:rsidR="002504EC" w:rsidRPr="00D86DBF" w:rsidRDefault="002504EC" w:rsidP="002504EC">
            <w:pPr>
              <w:spacing w:after="0" w:line="240" w:lineRule="auto"/>
              <w:jc w:val="center"/>
              <w:rPr>
                <w:rFonts w:ascii="Times New Roman" w:eastAsia="Times New Roman" w:hAnsi="Times New Roman"/>
              </w:rPr>
            </w:pPr>
          </w:p>
          <w:p w14:paraId="06264595" w14:textId="2B5E8256"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17</w:t>
            </w:r>
          </w:p>
        </w:tc>
        <w:tc>
          <w:tcPr>
            <w:tcW w:w="709" w:type="dxa"/>
            <w:tcBorders>
              <w:top w:val="single" w:sz="4" w:space="0" w:color="auto"/>
              <w:left w:val="single" w:sz="4" w:space="0" w:color="auto"/>
              <w:bottom w:val="single" w:sz="4" w:space="0" w:color="auto"/>
              <w:right w:val="single" w:sz="4" w:space="0" w:color="auto"/>
            </w:tcBorders>
          </w:tcPr>
          <w:p w14:paraId="05480B0C" w14:textId="77777777" w:rsidR="002504EC" w:rsidRPr="00D86DBF" w:rsidRDefault="002504EC" w:rsidP="002504EC">
            <w:pPr>
              <w:spacing w:after="0" w:line="240" w:lineRule="auto"/>
              <w:jc w:val="center"/>
              <w:rPr>
                <w:rFonts w:ascii="Times New Roman" w:eastAsia="Times New Roman" w:hAnsi="Times New Roman"/>
              </w:rPr>
            </w:pPr>
          </w:p>
          <w:p w14:paraId="37DC7B64" w14:textId="77777777" w:rsidR="002504EC" w:rsidRPr="00D86DBF" w:rsidRDefault="002504EC" w:rsidP="002504EC">
            <w:pPr>
              <w:spacing w:after="0" w:line="240" w:lineRule="auto"/>
              <w:jc w:val="center"/>
              <w:rPr>
                <w:rFonts w:ascii="Times New Roman" w:eastAsia="Times New Roman" w:hAnsi="Times New Roman"/>
              </w:rPr>
            </w:pPr>
          </w:p>
          <w:p w14:paraId="20766F5E" w14:textId="77777777" w:rsidR="002504EC" w:rsidRPr="00D86DBF" w:rsidRDefault="002504EC" w:rsidP="002504EC">
            <w:pPr>
              <w:spacing w:after="0" w:line="240" w:lineRule="auto"/>
              <w:jc w:val="center"/>
              <w:rPr>
                <w:rFonts w:ascii="Times New Roman" w:eastAsia="Times New Roman" w:hAnsi="Times New Roman"/>
              </w:rPr>
            </w:pPr>
          </w:p>
          <w:p w14:paraId="7A9B19EC" w14:textId="77777777" w:rsidR="002504EC" w:rsidRPr="00D86DBF" w:rsidRDefault="002504EC" w:rsidP="002504EC">
            <w:pPr>
              <w:spacing w:after="0" w:line="240" w:lineRule="auto"/>
              <w:jc w:val="center"/>
              <w:rPr>
                <w:rFonts w:ascii="Times New Roman" w:eastAsia="Times New Roman" w:hAnsi="Times New Roman"/>
              </w:rPr>
            </w:pPr>
          </w:p>
          <w:p w14:paraId="2B3E7C74" w14:textId="77777777" w:rsidR="002504EC" w:rsidRPr="00D86DBF" w:rsidRDefault="002504EC" w:rsidP="002504EC">
            <w:pPr>
              <w:spacing w:after="0" w:line="240" w:lineRule="auto"/>
              <w:jc w:val="center"/>
              <w:rPr>
                <w:rFonts w:ascii="Times New Roman" w:eastAsia="Times New Roman" w:hAnsi="Times New Roman"/>
              </w:rPr>
            </w:pPr>
          </w:p>
          <w:p w14:paraId="17394296" w14:textId="77777777" w:rsidR="002504EC" w:rsidRPr="00D86DBF" w:rsidRDefault="002504EC" w:rsidP="002504EC">
            <w:pPr>
              <w:spacing w:after="0" w:line="240" w:lineRule="auto"/>
              <w:jc w:val="center"/>
              <w:rPr>
                <w:rFonts w:ascii="Times New Roman" w:eastAsia="Times New Roman" w:hAnsi="Times New Roman"/>
              </w:rPr>
            </w:pPr>
          </w:p>
          <w:p w14:paraId="0ABC432C" w14:textId="3077F5BC"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709" w:type="dxa"/>
            <w:tcBorders>
              <w:top w:val="single" w:sz="4" w:space="0" w:color="auto"/>
              <w:left w:val="single" w:sz="4" w:space="0" w:color="auto"/>
              <w:bottom w:val="single" w:sz="4" w:space="0" w:color="auto"/>
              <w:right w:val="single" w:sz="4" w:space="0" w:color="auto"/>
            </w:tcBorders>
          </w:tcPr>
          <w:p w14:paraId="736997D1" w14:textId="77777777" w:rsidR="002504EC" w:rsidRPr="00D86DBF" w:rsidRDefault="002504EC" w:rsidP="002504EC">
            <w:pPr>
              <w:spacing w:after="0" w:line="240" w:lineRule="auto"/>
              <w:jc w:val="center"/>
              <w:rPr>
                <w:rFonts w:ascii="Times New Roman" w:eastAsia="Times New Roman" w:hAnsi="Times New Roman"/>
              </w:rPr>
            </w:pPr>
          </w:p>
          <w:p w14:paraId="34F22CE8" w14:textId="77777777" w:rsidR="002504EC" w:rsidRPr="00D86DBF" w:rsidRDefault="002504EC" w:rsidP="002504EC">
            <w:pPr>
              <w:spacing w:after="0" w:line="240" w:lineRule="auto"/>
              <w:jc w:val="center"/>
              <w:rPr>
                <w:rFonts w:ascii="Times New Roman" w:eastAsia="Times New Roman" w:hAnsi="Times New Roman"/>
              </w:rPr>
            </w:pPr>
          </w:p>
          <w:p w14:paraId="49B17D0C" w14:textId="77777777" w:rsidR="002504EC" w:rsidRPr="00D86DBF" w:rsidRDefault="002504EC" w:rsidP="002504EC">
            <w:pPr>
              <w:spacing w:after="0" w:line="240" w:lineRule="auto"/>
              <w:jc w:val="center"/>
              <w:rPr>
                <w:rFonts w:ascii="Times New Roman" w:eastAsia="Times New Roman" w:hAnsi="Times New Roman"/>
              </w:rPr>
            </w:pPr>
          </w:p>
          <w:p w14:paraId="39171B1D" w14:textId="77777777" w:rsidR="002504EC" w:rsidRPr="00D86DBF" w:rsidRDefault="002504EC" w:rsidP="002504EC">
            <w:pPr>
              <w:spacing w:after="0" w:line="240" w:lineRule="auto"/>
              <w:jc w:val="center"/>
              <w:rPr>
                <w:rFonts w:ascii="Times New Roman" w:eastAsia="Times New Roman" w:hAnsi="Times New Roman"/>
              </w:rPr>
            </w:pPr>
          </w:p>
          <w:p w14:paraId="4677F4A3" w14:textId="77777777" w:rsidR="002504EC" w:rsidRPr="00D86DBF" w:rsidRDefault="002504EC" w:rsidP="002504EC">
            <w:pPr>
              <w:spacing w:after="0" w:line="240" w:lineRule="auto"/>
              <w:jc w:val="center"/>
              <w:rPr>
                <w:rFonts w:ascii="Times New Roman" w:eastAsia="Times New Roman" w:hAnsi="Times New Roman"/>
              </w:rPr>
            </w:pPr>
          </w:p>
          <w:p w14:paraId="02F0E789" w14:textId="77777777" w:rsidR="002504EC" w:rsidRPr="00D86DBF" w:rsidRDefault="002504EC" w:rsidP="002504EC">
            <w:pPr>
              <w:spacing w:after="0" w:line="240" w:lineRule="auto"/>
              <w:jc w:val="center"/>
              <w:rPr>
                <w:rFonts w:ascii="Times New Roman" w:eastAsia="Times New Roman" w:hAnsi="Times New Roman"/>
              </w:rPr>
            </w:pPr>
          </w:p>
          <w:p w14:paraId="6EEF2FD5" w14:textId="41C86EDA"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567" w:type="dxa"/>
            <w:tcBorders>
              <w:top w:val="single" w:sz="4" w:space="0" w:color="auto"/>
              <w:left w:val="single" w:sz="4" w:space="0" w:color="auto"/>
              <w:bottom w:val="single" w:sz="4" w:space="0" w:color="auto"/>
              <w:right w:val="single" w:sz="4" w:space="0" w:color="auto"/>
            </w:tcBorders>
          </w:tcPr>
          <w:p w14:paraId="690B0001" w14:textId="77777777" w:rsidR="002504EC" w:rsidRPr="00D86DBF" w:rsidRDefault="002504EC" w:rsidP="002504EC">
            <w:pPr>
              <w:spacing w:after="0" w:line="240" w:lineRule="auto"/>
              <w:jc w:val="center"/>
              <w:rPr>
                <w:rFonts w:ascii="Times New Roman" w:eastAsia="Times New Roman" w:hAnsi="Times New Roman"/>
              </w:rPr>
            </w:pPr>
          </w:p>
          <w:p w14:paraId="660C206B" w14:textId="77777777" w:rsidR="002504EC" w:rsidRPr="00D86DBF" w:rsidRDefault="002504EC" w:rsidP="002504EC">
            <w:pPr>
              <w:spacing w:after="0" w:line="240" w:lineRule="auto"/>
              <w:jc w:val="center"/>
              <w:rPr>
                <w:rFonts w:ascii="Times New Roman" w:eastAsia="Times New Roman" w:hAnsi="Times New Roman"/>
              </w:rPr>
            </w:pPr>
          </w:p>
          <w:p w14:paraId="7A44A4F3" w14:textId="77777777" w:rsidR="002504EC" w:rsidRPr="00D86DBF" w:rsidRDefault="002504EC" w:rsidP="002504EC">
            <w:pPr>
              <w:spacing w:after="0" w:line="240" w:lineRule="auto"/>
              <w:jc w:val="center"/>
              <w:rPr>
                <w:rFonts w:ascii="Times New Roman" w:eastAsia="Times New Roman" w:hAnsi="Times New Roman"/>
              </w:rPr>
            </w:pPr>
          </w:p>
          <w:p w14:paraId="3678F6B0" w14:textId="77777777" w:rsidR="002504EC" w:rsidRPr="00D86DBF" w:rsidRDefault="002504EC" w:rsidP="002504EC">
            <w:pPr>
              <w:spacing w:after="0" w:line="240" w:lineRule="auto"/>
              <w:jc w:val="center"/>
              <w:rPr>
                <w:rFonts w:ascii="Times New Roman" w:eastAsia="Times New Roman" w:hAnsi="Times New Roman"/>
              </w:rPr>
            </w:pPr>
          </w:p>
          <w:p w14:paraId="599C93E1" w14:textId="77777777" w:rsidR="002504EC" w:rsidRPr="00D86DBF" w:rsidRDefault="002504EC" w:rsidP="002504EC">
            <w:pPr>
              <w:spacing w:after="0" w:line="240" w:lineRule="auto"/>
              <w:jc w:val="center"/>
              <w:rPr>
                <w:rFonts w:ascii="Times New Roman" w:eastAsia="Times New Roman" w:hAnsi="Times New Roman"/>
              </w:rPr>
            </w:pPr>
          </w:p>
          <w:p w14:paraId="66E205B0" w14:textId="77777777" w:rsidR="002504EC" w:rsidRPr="00D86DBF" w:rsidRDefault="002504EC" w:rsidP="002504EC">
            <w:pPr>
              <w:spacing w:after="0" w:line="240" w:lineRule="auto"/>
              <w:jc w:val="center"/>
              <w:rPr>
                <w:rFonts w:ascii="Times New Roman" w:eastAsia="Times New Roman" w:hAnsi="Times New Roman"/>
              </w:rPr>
            </w:pPr>
          </w:p>
          <w:p w14:paraId="080120CF" w14:textId="0378E92D"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567" w:type="dxa"/>
            <w:tcBorders>
              <w:top w:val="single" w:sz="4" w:space="0" w:color="auto"/>
              <w:left w:val="single" w:sz="4" w:space="0" w:color="auto"/>
              <w:bottom w:val="single" w:sz="4" w:space="0" w:color="auto"/>
              <w:right w:val="single" w:sz="4" w:space="0" w:color="auto"/>
            </w:tcBorders>
          </w:tcPr>
          <w:p w14:paraId="2E545FF2" w14:textId="77777777" w:rsidR="002504EC" w:rsidRPr="00D86DBF" w:rsidRDefault="002504EC" w:rsidP="002504EC">
            <w:pPr>
              <w:spacing w:after="0" w:line="240" w:lineRule="auto"/>
              <w:jc w:val="center"/>
              <w:rPr>
                <w:rFonts w:ascii="Times New Roman" w:eastAsia="Times New Roman" w:hAnsi="Times New Roman"/>
              </w:rPr>
            </w:pPr>
          </w:p>
          <w:p w14:paraId="75F189F9" w14:textId="77777777" w:rsidR="002504EC" w:rsidRPr="00D86DBF" w:rsidRDefault="002504EC" w:rsidP="002504EC">
            <w:pPr>
              <w:spacing w:after="0" w:line="240" w:lineRule="auto"/>
              <w:jc w:val="center"/>
              <w:rPr>
                <w:rFonts w:ascii="Times New Roman" w:eastAsia="Times New Roman" w:hAnsi="Times New Roman"/>
              </w:rPr>
            </w:pPr>
          </w:p>
          <w:p w14:paraId="4E47051A" w14:textId="77777777" w:rsidR="002504EC" w:rsidRPr="00D86DBF" w:rsidRDefault="002504EC" w:rsidP="002504EC">
            <w:pPr>
              <w:spacing w:after="0" w:line="240" w:lineRule="auto"/>
              <w:jc w:val="center"/>
              <w:rPr>
                <w:rFonts w:ascii="Times New Roman" w:eastAsia="Times New Roman" w:hAnsi="Times New Roman"/>
              </w:rPr>
            </w:pPr>
          </w:p>
          <w:p w14:paraId="159B82CD" w14:textId="77777777" w:rsidR="002504EC" w:rsidRPr="00D86DBF" w:rsidRDefault="002504EC" w:rsidP="002504EC">
            <w:pPr>
              <w:spacing w:after="0" w:line="240" w:lineRule="auto"/>
              <w:jc w:val="center"/>
              <w:rPr>
                <w:rFonts w:ascii="Times New Roman" w:eastAsia="Times New Roman" w:hAnsi="Times New Roman"/>
              </w:rPr>
            </w:pPr>
          </w:p>
          <w:p w14:paraId="09F5A979" w14:textId="77777777" w:rsidR="002504EC" w:rsidRPr="00D86DBF" w:rsidRDefault="002504EC" w:rsidP="002504EC">
            <w:pPr>
              <w:spacing w:after="0" w:line="240" w:lineRule="auto"/>
              <w:jc w:val="center"/>
              <w:rPr>
                <w:rFonts w:ascii="Times New Roman" w:eastAsia="Times New Roman" w:hAnsi="Times New Roman"/>
              </w:rPr>
            </w:pPr>
          </w:p>
          <w:p w14:paraId="307346DF" w14:textId="77777777" w:rsidR="002504EC" w:rsidRPr="00D86DBF" w:rsidRDefault="002504EC" w:rsidP="002504EC">
            <w:pPr>
              <w:spacing w:after="0" w:line="240" w:lineRule="auto"/>
              <w:jc w:val="center"/>
              <w:rPr>
                <w:rFonts w:ascii="Times New Roman" w:eastAsia="Times New Roman" w:hAnsi="Times New Roman"/>
              </w:rPr>
            </w:pPr>
          </w:p>
          <w:p w14:paraId="5172B087" w14:textId="217001B0"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709" w:type="dxa"/>
            <w:tcBorders>
              <w:top w:val="single" w:sz="4" w:space="0" w:color="auto"/>
              <w:left w:val="single" w:sz="4" w:space="0" w:color="auto"/>
              <w:bottom w:val="single" w:sz="4" w:space="0" w:color="auto"/>
              <w:right w:val="single" w:sz="4" w:space="0" w:color="auto"/>
            </w:tcBorders>
          </w:tcPr>
          <w:p w14:paraId="37EB0AE1" w14:textId="77777777" w:rsidR="002504EC" w:rsidRPr="00D86DBF" w:rsidRDefault="002504EC" w:rsidP="002504EC">
            <w:pPr>
              <w:spacing w:after="0" w:line="240" w:lineRule="auto"/>
              <w:jc w:val="center"/>
              <w:rPr>
                <w:rFonts w:ascii="Times New Roman" w:eastAsia="Times New Roman" w:hAnsi="Times New Roman"/>
              </w:rPr>
            </w:pPr>
          </w:p>
          <w:p w14:paraId="4F0D196D" w14:textId="77777777" w:rsidR="002504EC" w:rsidRPr="00D86DBF" w:rsidRDefault="002504EC" w:rsidP="002504EC">
            <w:pPr>
              <w:spacing w:after="0" w:line="240" w:lineRule="auto"/>
              <w:jc w:val="center"/>
              <w:rPr>
                <w:rFonts w:ascii="Times New Roman" w:eastAsia="Times New Roman" w:hAnsi="Times New Roman"/>
              </w:rPr>
            </w:pPr>
          </w:p>
          <w:p w14:paraId="44955392" w14:textId="77777777" w:rsidR="002504EC" w:rsidRPr="00D86DBF" w:rsidRDefault="002504EC" w:rsidP="002504EC">
            <w:pPr>
              <w:spacing w:after="0" w:line="240" w:lineRule="auto"/>
              <w:jc w:val="center"/>
              <w:rPr>
                <w:rFonts w:ascii="Times New Roman" w:eastAsia="Times New Roman" w:hAnsi="Times New Roman"/>
              </w:rPr>
            </w:pPr>
          </w:p>
          <w:p w14:paraId="2FB3F43D" w14:textId="77777777" w:rsidR="002504EC" w:rsidRPr="00D86DBF" w:rsidRDefault="002504EC" w:rsidP="002504EC">
            <w:pPr>
              <w:spacing w:after="0" w:line="240" w:lineRule="auto"/>
              <w:jc w:val="center"/>
              <w:rPr>
                <w:rFonts w:ascii="Times New Roman" w:eastAsia="Times New Roman" w:hAnsi="Times New Roman"/>
              </w:rPr>
            </w:pPr>
          </w:p>
          <w:p w14:paraId="25AD86BA" w14:textId="77777777" w:rsidR="002504EC" w:rsidRPr="00D86DBF" w:rsidRDefault="002504EC" w:rsidP="002504EC">
            <w:pPr>
              <w:spacing w:after="0" w:line="240" w:lineRule="auto"/>
              <w:jc w:val="center"/>
              <w:rPr>
                <w:rFonts w:ascii="Times New Roman" w:eastAsia="Times New Roman" w:hAnsi="Times New Roman"/>
              </w:rPr>
            </w:pPr>
          </w:p>
          <w:p w14:paraId="0D165AC0" w14:textId="77777777" w:rsidR="002504EC" w:rsidRPr="00D86DBF" w:rsidRDefault="002504EC" w:rsidP="002504EC">
            <w:pPr>
              <w:spacing w:after="0" w:line="240" w:lineRule="auto"/>
              <w:jc w:val="center"/>
              <w:rPr>
                <w:rFonts w:ascii="Times New Roman" w:eastAsia="Times New Roman" w:hAnsi="Times New Roman"/>
              </w:rPr>
            </w:pPr>
          </w:p>
          <w:p w14:paraId="2DA42EAD" w14:textId="415E29FB"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709" w:type="dxa"/>
            <w:tcBorders>
              <w:top w:val="single" w:sz="4" w:space="0" w:color="auto"/>
              <w:left w:val="single" w:sz="4" w:space="0" w:color="auto"/>
              <w:bottom w:val="single" w:sz="4" w:space="0" w:color="auto"/>
              <w:right w:val="single" w:sz="4" w:space="0" w:color="auto"/>
            </w:tcBorders>
          </w:tcPr>
          <w:p w14:paraId="0E9F5BCC" w14:textId="77777777" w:rsidR="002504EC" w:rsidRPr="00D86DBF" w:rsidRDefault="002504EC" w:rsidP="002504EC">
            <w:pPr>
              <w:spacing w:after="0" w:line="240" w:lineRule="auto"/>
              <w:jc w:val="center"/>
              <w:rPr>
                <w:rFonts w:ascii="Times New Roman" w:eastAsia="Times New Roman" w:hAnsi="Times New Roman"/>
              </w:rPr>
            </w:pPr>
          </w:p>
          <w:p w14:paraId="12915663" w14:textId="77777777" w:rsidR="002504EC" w:rsidRPr="00D86DBF" w:rsidRDefault="002504EC" w:rsidP="002504EC">
            <w:pPr>
              <w:spacing w:after="0" w:line="240" w:lineRule="auto"/>
              <w:jc w:val="center"/>
              <w:rPr>
                <w:rFonts w:ascii="Times New Roman" w:eastAsia="Times New Roman" w:hAnsi="Times New Roman"/>
              </w:rPr>
            </w:pPr>
          </w:p>
          <w:p w14:paraId="6CABCD0F" w14:textId="77777777" w:rsidR="002504EC" w:rsidRPr="00D86DBF" w:rsidRDefault="002504EC" w:rsidP="002504EC">
            <w:pPr>
              <w:spacing w:after="0" w:line="240" w:lineRule="auto"/>
              <w:jc w:val="center"/>
              <w:rPr>
                <w:rFonts w:ascii="Times New Roman" w:eastAsia="Times New Roman" w:hAnsi="Times New Roman"/>
              </w:rPr>
            </w:pPr>
          </w:p>
          <w:p w14:paraId="15E6A207" w14:textId="77777777" w:rsidR="002504EC" w:rsidRPr="00D86DBF" w:rsidRDefault="002504EC" w:rsidP="002504EC">
            <w:pPr>
              <w:spacing w:after="0" w:line="240" w:lineRule="auto"/>
              <w:jc w:val="center"/>
              <w:rPr>
                <w:rFonts w:ascii="Times New Roman" w:eastAsia="Times New Roman" w:hAnsi="Times New Roman"/>
              </w:rPr>
            </w:pPr>
          </w:p>
          <w:p w14:paraId="4BE29779" w14:textId="77777777" w:rsidR="002504EC" w:rsidRPr="00D86DBF" w:rsidRDefault="002504EC" w:rsidP="002504EC">
            <w:pPr>
              <w:spacing w:after="0" w:line="240" w:lineRule="auto"/>
              <w:jc w:val="center"/>
              <w:rPr>
                <w:rFonts w:ascii="Times New Roman" w:eastAsia="Times New Roman" w:hAnsi="Times New Roman"/>
              </w:rPr>
            </w:pPr>
          </w:p>
          <w:p w14:paraId="4ED9C7E2" w14:textId="77777777" w:rsidR="002504EC" w:rsidRPr="00D86DBF" w:rsidRDefault="002504EC" w:rsidP="002504EC">
            <w:pPr>
              <w:spacing w:after="0" w:line="240" w:lineRule="auto"/>
              <w:jc w:val="center"/>
              <w:rPr>
                <w:rFonts w:ascii="Times New Roman" w:eastAsia="Times New Roman" w:hAnsi="Times New Roman"/>
              </w:rPr>
            </w:pPr>
          </w:p>
          <w:p w14:paraId="13D61B85" w14:textId="1B6DCA28"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567" w:type="dxa"/>
            <w:tcBorders>
              <w:top w:val="single" w:sz="4" w:space="0" w:color="auto"/>
              <w:left w:val="single" w:sz="4" w:space="0" w:color="auto"/>
              <w:bottom w:val="single" w:sz="4" w:space="0" w:color="auto"/>
              <w:right w:val="single" w:sz="4" w:space="0" w:color="auto"/>
            </w:tcBorders>
          </w:tcPr>
          <w:p w14:paraId="17EA7ECE" w14:textId="77777777" w:rsidR="002504EC" w:rsidRPr="00D86DBF" w:rsidRDefault="002504EC" w:rsidP="002504EC">
            <w:pPr>
              <w:spacing w:after="0" w:line="240" w:lineRule="auto"/>
              <w:jc w:val="center"/>
              <w:rPr>
                <w:rFonts w:ascii="Times New Roman" w:eastAsia="Times New Roman" w:hAnsi="Times New Roman"/>
              </w:rPr>
            </w:pPr>
          </w:p>
          <w:p w14:paraId="1A0F753D" w14:textId="77777777" w:rsidR="002504EC" w:rsidRPr="00D86DBF" w:rsidRDefault="002504EC" w:rsidP="002504EC">
            <w:pPr>
              <w:spacing w:after="0" w:line="240" w:lineRule="auto"/>
              <w:jc w:val="center"/>
              <w:rPr>
                <w:rFonts w:ascii="Times New Roman" w:eastAsia="Times New Roman" w:hAnsi="Times New Roman"/>
              </w:rPr>
            </w:pPr>
          </w:p>
          <w:p w14:paraId="5E1154D0" w14:textId="77777777" w:rsidR="002504EC" w:rsidRPr="00D86DBF" w:rsidRDefault="002504EC" w:rsidP="002504EC">
            <w:pPr>
              <w:spacing w:after="0" w:line="240" w:lineRule="auto"/>
              <w:jc w:val="center"/>
              <w:rPr>
                <w:rFonts w:ascii="Times New Roman" w:eastAsia="Times New Roman" w:hAnsi="Times New Roman"/>
              </w:rPr>
            </w:pPr>
          </w:p>
          <w:p w14:paraId="59EF9D7B" w14:textId="77777777" w:rsidR="002504EC" w:rsidRPr="00D86DBF" w:rsidRDefault="002504EC" w:rsidP="002504EC">
            <w:pPr>
              <w:spacing w:after="0" w:line="240" w:lineRule="auto"/>
              <w:jc w:val="center"/>
              <w:rPr>
                <w:rFonts w:ascii="Times New Roman" w:eastAsia="Times New Roman" w:hAnsi="Times New Roman"/>
              </w:rPr>
            </w:pPr>
          </w:p>
          <w:p w14:paraId="5879636E" w14:textId="77777777" w:rsidR="002504EC" w:rsidRPr="00D86DBF" w:rsidRDefault="002504EC" w:rsidP="002504EC">
            <w:pPr>
              <w:spacing w:after="0" w:line="240" w:lineRule="auto"/>
              <w:jc w:val="center"/>
              <w:rPr>
                <w:rFonts w:ascii="Times New Roman" w:eastAsia="Times New Roman" w:hAnsi="Times New Roman"/>
              </w:rPr>
            </w:pPr>
          </w:p>
          <w:p w14:paraId="43E85471" w14:textId="77777777" w:rsidR="002504EC" w:rsidRPr="00D86DBF" w:rsidRDefault="002504EC" w:rsidP="002504EC">
            <w:pPr>
              <w:spacing w:after="0" w:line="240" w:lineRule="auto"/>
              <w:jc w:val="center"/>
              <w:rPr>
                <w:rFonts w:ascii="Times New Roman" w:eastAsia="Times New Roman" w:hAnsi="Times New Roman"/>
              </w:rPr>
            </w:pPr>
          </w:p>
          <w:p w14:paraId="42FC58F4" w14:textId="10E79ADC" w:rsidR="002504EC" w:rsidRPr="00D86DBF" w:rsidRDefault="002504EC" w:rsidP="002504EC">
            <w:pPr>
              <w:spacing w:after="0" w:line="240" w:lineRule="auto"/>
              <w:jc w:val="center"/>
              <w:rPr>
                <w:rFonts w:ascii="Times New Roman" w:eastAsia="Times New Roman" w:hAnsi="Times New Roman"/>
              </w:rPr>
            </w:pPr>
            <w:r>
              <w:rPr>
                <w:rFonts w:ascii="Times New Roman" w:eastAsia="Times New Roman" w:hAnsi="Times New Roman"/>
              </w:rPr>
              <w:t>2</w:t>
            </w:r>
            <w:r w:rsidR="00CC49BF">
              <w:rPr>
                <w:rFonts w:ascii="Times New Roman" w:eastAsia="Times New Roman" w:hAnsi="Times New Roman"/>
              </w:rPr>
              <w:t>16</w:t>
            </w:r>
          </w:p>
        </w:tc>
        <w:tc>
          <w:tcPr>
            <w:tcW w:w="567" w:type="dxa"/>
            <w:tcBorders>
              <w:top w:val="single" w:sz="4" w:space="0" w:color="auto"/>
              <w:left w:val="single" w:sz="4" w:space="0" w:color="auto"/>
              <w:bottom w:val="single" w:sz="4" w:space="0" w:color="auto"/>
              <w:right w:val="single" w:sz="4" w:space="0" w:color="auto"/>
            </w:tcBorders>
          </w:tcPr>
          <w:p w14:paraId="65ED63AD" w14:textId="77777777" w:rsidR="002504EC" w:rsidRPr="00D86DBF" w:rsidRDefault="002504EC" w:rsidP="002504EC">
            <w:pPr>
              <w:spacing w:after="0" w:line="240" w:lineRule="auto"/>
              <w:jc w:val="center"/>
              <w:rPr>
                <w:rFonts w:ascii="Times New Roman" w:eastAsia="Times New Roman" w:hAnsi="Times New Roman"/>
              </w:rPr>
            </w:pPr>
          </w:p>
          <w:p w14:paraId="5F15D849" w14:textId="77777777" w:rsidR="002504EC" w:rsidRPr="00D86DBF" w:rsidRDefault="002504EC" w:rsidP="002504EC">
            <w:pPr>
              <w:spacing w:after="0" w:line="240" w:lineRule="auto"/>
              <w:jc w:val="center"/>
              <w:rPr>
                <w:rFonts w:ascii="Times New Roman" w:eastAsia="Times New Roman" w:hAnsi="Times New Roman"/>
              </w:rPr>
            </w:pPr>
          </w:p>
          <w:p w14:paraId="64174CB2" w14:textId="77777777" w:rsidR="002504EC" w:rsidRPr="00D86DBF" w:rsidRDefault="002504EC" w:rsidP="002504EC">
            <w:pPr>
              <w:spacing w:after="0" w:line="240" w:lineRule="auto"/>
              <w:jc w:val="center"/>
              <w:rPr>
                <w:rFonts w:ascii="Times New Roman" w:eastAsia="Times New Roman" w:hAnsi="Times New Roman"/>
              </w:rPr>
            </w:pPr>
          </w:p>
          <w:p w14:paraId="6CE6433F" w14:textId="77777777" w:rsidR="002504EC" w:rsidRPr="00D86DBF" w:rsidRDefault="002504EC" w:rsidP="002504EC">
            <w:pPr>
              <w:spacing w:after="0" w:line="240" w:lineRule="auto"/>
              <w:jc w:val="center"/>
              <w:rPr>
                <w:rFonts w:ascii="Times New Roman" w:eastAsia="Times New Roman" w:hAnsi="Times New Roman"/>
              </w:rPr>
            </w:pPr>
          </w:p>
          <w:p w14:paraId="58AEA805" w14:textId="77777777" w:rsidR="002504EC" w:rsidRPr="00D86DBF" w:rsidRDefault="002504EC" w:rsidP="002504EC">
            <w:pPr>
              <w:spacing w:after="0" w:line="240" w:lineRule="auto"/>
              <w:jc w:val="center"/>
              <w:rPr>
                <w:rFonts w:ascii="Times New Roman" w:eastAsia="Times New Roman" w:hAnsi="Times New Roman"/>
              </w:rPr>
            </w:pPr>
          </w:p>
          <w:p w14:paraId="3F70A374" w14:textId="77777777" w:rsidR="002504EC" w:rsidRPr="00D86DBF" w:rsidRDefault="002504EC" w:rsidP="002504EC">
            <w:pPr>
              <w:spacing w:after="0" w:line="240" w:lineRule="auto"/>
              <w:jc w:val="center"/>
              <w:rPr>
                <w:rFonts w:ascii="Times New Roman" w:eastAsia="Times New Roman" w:hAnsi="Times New Roman"/>
              </w:rPr>
            </w:pPr>
          </w:p>
          <w:p w14:paraId="5F3B7899" w14:textId="02E0CBC1" w:rsidR="002504EC" w:rsidRPr="00BA5BE4" w:rsidRDefault="00BA5BE4" w:rsidP="002504EC">
            <w:pPr>
              <w:spacing w:after="0" w:line="240" w:lineRule="auto"/>
              <w:jc w:val="center"/>
              <w:rPr>
                <w:rFonts w:ascii="Times New Roman" w:eastAsia="Times New Roman" w:hAnsi="Times New Roman"/>
                <w:lang w:val="en-US"/>
              </w:rPr>
            </w:pPr>
            <w:r>
              <w:rPr>
                <w:rFonts w:ascii="Times New Roman" w:eastAsia="Times New Roman" w:hAnsi="Times New Roman"/>
                <w:lang w:val="en-US"/>
              </w:rPr>
              <w:t>67</w:t>
            </w:r>
          </w:p>
        </w:tc>
        <w:tc>
          <w:tcPr>
            <w:tcW w:w="850" w:type="dxa"/>
            <w:tcBorders>
              <w:top w:val="single" w:sz="4" w:space="0" w:color="auto"/>
              <w:left w:val="single" w:sz="4" w:space="0" w:color="auto"/>
              <w:bottom w:val="single" w:sz="4" w:space="0" w:color="auto"/>
              <w:right w:val="single" w:sz="4" w:space="0" w:color="auto"/>
            </w:tcBorders>
          </w:tcPr>
          <w:p w14:paraId="078E6F29" w14:textId="77777777" w:rsidR="002504EC" w:rsidRPr="00D86DBF" w:rsidRDefault="002504EC" w:rsidP="002504EC">
            <w:pPr>
              <w:spacing w:after="0" w:line="240" w:lineRule="auto"/>
              <w:jc w:val="center"/>
              <w:rPr>
                <w:rFonts w:ascii="Times New Roman" w:eastAsia="Times New Roman" w:hAnsi="Times New Roman"/>
              </w:rPr>
            </w:pPr>
          </w:p>
          <w:p w14:paraId="7E4B28BF" w14:textId="77777777" w:rsidR="002504EC" w:rsidRPr="00D86DBF" w:rsidRDefault="002504EC" w:rsidP="002504EC">
            <w:pPr>
              <w:spacing w:after="0" w:line="240" w:lineRule="auto"/>
              <w:jc w:val="center"/>
              <w:rPr>
                <w:rFonts w:ascii="Times New Roman" w:eastAsia="Times New Roman" w:hAnsi="Times New Roman"/>
              </w:rPr>
            </w:pPr>
          </w:p>
          <w:p w14:paraId="246711B6" w14:textId="77777777" w:rsidR="002504EC" w:rsidRPr="00D86DBF" w:rsidRDefault="002504EC" w:rsidP="002504EC">
            <w:pPr>
              <w:spacing w:after="0" w:line="240" w:lineRule="auto"/>
              <w:jc w:val="center"/>
              <w:rPr>
                <w:rFonts w:ascii="Times New Roman" w:eastAsia="Times New Roman" w:hAnsi="Times New Roman"/>
              </w:rPr>
            </w:pPr>
          </w:p>
          <w:p w14:paraId="211F435E" w14:textId="77777777" w:rsidR="002504EC" w:rsidRPr="00D86DBF" w:rsidRDefault="002504EC" w:rsidP="002504EC">
            <w:pPr>
              <w:spacing w:after="0" w:line="240" w:lineRule="auto"/>
              <w:jc w:val="center"/>
              <w:rPr>
                <w:rFonts w:ascii="Times New Roman" w:eastAsia="Times New Roman" w:hAnsi="Times New Roman"/>
              </w:rPr>
            </w:pPr>
          </w:p>
          <w:p w14:paraId="4768353B" w14:textId="77777777" w:rsidR="002504EC" w:rsidRPr="00D86DBF" w:rsidRDefault="002504EC" w:rsidP="002504EC">
            <w:pPr>
              <w:spacing w:after="0" w:line="240" w:lineRule="auto"/>
              <w:jc w:val="center"/>
              <w:rPr>
                <w:rFonts w:ascii="Times New Roman" w:eastAsia="Times New Roman" w:hAnsi="Times New Roman"/>
              </w:rPr>
            </w:pPr>
          </w:p>
          <w:p w14:paraId="03CEE83C" w14:textId="77777777" w:rsidR="002504EC" w:rsidRPr="00D86DBF" w:rsidRDefault="002504EC" w:rsidP="002504EC">
            <w:pPr>
              <w:spacing w:after="0" w:line="240" w:lineRule="auto"/>
              <w:jc w:val="center"/>
              <w:rPr>
                <w:rFonts w:ascii="Times New Roman" w:eastAsia="Times New Roman" w:hAnsi="Times New Roman"/>
              </w:rPr>
            </w:pPr>
          </w:p>
          <w:p w14:paraId="3D7D4F86" w14:textId="03A3D936" w:rsidR="002504EC" w:rsidRPr="00BA5BE4" w:rsidRDefault="002504EC" w:rsidP="002504EC">
            <w:pPr>
              <w:spacing w:after="0" w:line="240" w:lineRule="auto"/>
              <w:rPr>
                <w:rFonts w:ascii="Times New Roman" w:eastAsia="Times New Roman" w:hAnsi="Times New Roman"/>
                <w:lang w:val="en-US"/>
              </w:rPr>
            </w:pPr>
            <w:r>
              <w:rPr>
                <w:rFonts w:ascii="Times New Roman" w:eastAsia="Times New Roman" w:hAnsi="Times New Roman"/>
              </w:rPr>
              <w:t xml:space="preserve"> 2</w:t>
            </w:r>
            <w:r w:rsidR="00BA5BE4">
              <w:rPr>
                <w:rFonts w:ascii="Times New Roman" w:eastAsia="Times New Roman" w:hAnsi="Times New Roman"/>
                <w:lang w:val="en-US"/>
              </w:rPr>
              <w:t>445</w:t>
            </w:r>
            <w:bookmarkStart w:id="9" w:name="_GoBack"/>
            <w:bookmarkEnd w:id="9"/>
          </w:p>
          <w:p w14:paraId="33B00A6F" w14:textId="561EC9F9" w:rsidR="00CC49BF" w:rsidRPr="00D86DBF" w:rsidRDefault="00CC49BF" w:rsidP="002504EC">
            <w:pPr>
              <w:spacing w:after="0" w:line="240" w:lineRule="auto"/>
              <w:rPr>
                <w:rFonts w:ascii="Times New Roman" w:eastAsia="Times New Roman" w:hAnsi="Times New Roman"/>
              </w:rPr>
            </w:pPr>
          </w:p>
        </w:tc>
      </w:tr>
    </w:tbl>
    <w:p w14:paraId="543EABCC" w14:textId="77777777" w:rsidR="00D86DBF" w:rsidRPr="008C2A26" w:rsidRDefault="00D86DBF" w:rsidP="008C2A26">
      <w:pPr>
        <w:tabs>
          <w:tab w:val="num" w:pos="709"/>
        </w:tabs>
        <w:spacing w:after="0" w:line="240" w:lineRule="auto"/>
        <w:ind w:left="454" w:firstLine="255"/>
        <w:jc w:val="center"/>
        <w:rPr>
          <w:rFonts w:ascii="Times New Roman" w:eastAsia="Times New Roman" w:hAnsi="Times New Roman" w:cs="Times New Roman"/>
          <w:b/>
          <w:sz w:val="24"/>
          <w:szCs w:val="24"/>
          <w:lang w:eastAsia="ru-RU"/>
        </w:rPr>
      </w:pPr>
    </w:p>
    <w:p w14:paraId="03518868" w14:textId="77777777" w:rsidR="008C2A26" w:rsidRPr="008C2A26" w:rsidRDefault="008C2A26" w:rsidP="008C2A26">
      <w:pPr>
        <w:tabs>
          <w:tab w:val="num" w:pos="709"/>
        </w:tabs>
        <w:spacing w:after="0" w:line="240" w:lineRule="auto"/>
        <w:ind w:left="454" w:firstLine="255"/>
        <w:rPr>
          <w:rFonts w:ascii="Times New Roman" w:eastAsia="Times New Roman" w:hAnsi="Times New Roman" w:cs="Times New Roman"/>
          <w:sz w:val="24"/>
          <w:szCs w:val="24"/>
          <w:lang w:eastAsia="ru-RU"/>
        </w:rPr>
      </w:pPr>
    </w:p>
    <w:p w14:paraId="69EAA258"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962FC62"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5793A75"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66C461D5"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16EA2596" w14:textId="77777777" w:rsidR="008C2A26" w:rsidRPr="008C2A26" w:rsidRDefault="008C2A26" w:rsidP="008C2A26">
      <w:pPr>
        <w:tabs>
          <w:tab w:val="num" w:pos="709"/>
        </w:tabs>
        <w:spacing w:after="0" w:line="240" w:lineRule="auto"/>
        <w:ind w:left="454" w:firstLine="255"/>
        <w:jc w:val="right"/>
        <w:rPr>
          <w:rFonts w:ascii="Times New Roman" w:eastAsia="Times New Roman" w:hAnsi="Times New Roman" w:cs="Times New Roman"/>
          <w:sz w:val="24"/>
          <w:szCs w:val="24"/>
          <w:lang w:eastAsia="ru-RU"/>
        </w:rPr>
      </w:pPr>
    </w:p>
    <w:p w14:paraId="2FB0B2FA"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8CEDF3D"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2356E667" w14:textId="77777777" w:rsidR="00E97629" w:rsidRPr="00917BB1" w:rsidRDefault="00D462D3" w:rsidP="00E97629">
      <w:pPr>
        <w:pStyle w:val="ac"/>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57D1BC95"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41D51A38"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43C7EB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3FD5089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6AB877B4"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7C979B2"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75BAA6A"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A576B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20C7BB3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296544E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D115DA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0E42ED0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388B9D6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5F214D6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1BA461D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C49FF4D"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0DD3D51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12A1811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58E2CEC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023D70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49FCF17F"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57853A3D"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74E4BF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1C6678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37E837A"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0786CCA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596589F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2769BEA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EC3561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46CBB41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FC96FA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3DCC956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C8CA4C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A9A32A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95C16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64286D1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7DEF11A7"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3A035E92"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2D1818B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107812AC"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6971183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32B9E31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204AF58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76B91626"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3593AA2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7CF3D88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31C7D4D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A3D35B6"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79427FC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072BD38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375E8F6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41AF2B9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7828384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2E4FE72C"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A645E8C"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078BF95A"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FE9B908"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1F05573" w14:textId="77777777" w:rsidTr="00B03227">
        <w:trPr>
          <w:trHeight w:val="166"/>
          <w:jc w:val="right"/>
        </w:trPr>
        <w:tc>
          <w:tcPr>
            <w:tcW w:w="10158" w:type="dxa"/>
            <w:gridSpan w:val="5"/>
          </w:tcPr>
          <w:p w14:paraId="646C1862"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82ED279" w14:textId="77777777" w:rsidTr="00B03227">
        <w:trPr>
          <w:trHeight w:val="151"/>
          <w:jc w:val="right"/>
        </w:trPr>
        <w:tc>
          <w:tcPr>
            <w:tcW w:w="3338" w:type="dxa"/>
            <w:gridSpan w:val="2"/>
          </w:tcPr>
          <w:p w14:paraId="1C0ADB3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6787CC6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5FB970F2"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5587F083" w14:textId="77777777" w:rsidTr="00B03227">
        <w:trPr>
          <w:trHeight w:val="166"/>
          <w:jc w:val="right"/>
        </w:trPr>
        <w:tc>
          <w:tcPr>
            <w:tcW w:w="3338" w:type="dxa"/>
            <w:gridSpan w:val="2"/>
          </w:tcPr>
          <w:p w14:paraId="674D4EA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BCEA586"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61B0C52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C5EC962" w14:textId="77777777" w:rsidTr="00B03227">
        <w:trPr>
          <w:trHeight w:val="181"/>
          <w:jc w:val="right"/>
        </w:trPr>
        <w:tc>
          <w:tcPr>
            <w:tcW w:w="2099" w:type="dxa"/>
          </w:tcPr>
          <w:p w14:paraId="5B22A3C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5AF239D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19A12B6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570A9011"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B45B5DD"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0E930830" w14:textId="77777777" w:rsidTr="00B03227">
        <w:trPr>
          <w:trHeight w:val="181"/>
          <w:jc w:val="right"/>
        </w:trPr>
        <w:tc>
          <w:tcPr>
            <w:tcW w:w="2099" w:type="dxa"/>
          </w:tcPr>
          <w:p w14:paraId="6B60963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73704945"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5B7D560"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881A0B6"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4FFF41FB"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50C4446D" w14:textId="77777777" w:rsidTr="00B03227">
        <w:trPr>
          <w:trHeight w:val="181"/>
          <w:jc w:val="right"/>
        </w:trPr>
        <w:tc>
          <w:tcPr>
            <w:tcW w:w="2099" w:type="dxa"/>
          </w:tcPr>
          <w:p w14:paraId="39ADD04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5C1C58D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4689CFAE"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2FF1254C" w14:textId="77777777" w:rsidR="00E97629" w:rsidRPr="00917BB1" w:rsidRDefault="00E97629" w:rsidP="0016096C">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51309B57"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6ED74453" w14:textId="77777777" w:rsidTr="00B03227">
        <w:trPr>
          <w:trHeight w:val="166"/>
          <w:jc w:val="right"/>
        </w:trPr>
        <w:tc>
          <w:tcPr>
            <w:tcW w:w="3338" w:type="dxa"/>
            <w:gridSpan w:val="2"/>
          </w:tcPr>
          <w:p w14:paraId="1481F20D"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582F982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34EC787E"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4F44F161" w14:textId="77777777" w:rsidTr="00B03227">
        <w:trPr>
          <w:trHeight w:val="74"/>
          <w:jc w:val="right"/>
        </w:trPr>
        <w:tc>
          <w:tcPr>
            <w:tcW w:w="3338" w:type="dxa"/>
            <w:gridSpan w:val="2"/>
          </w:tcPr>
          <w:p w14:paraId="53651A17"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68A6BA9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5F515C0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2ECF8D9"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183635CA" w14:textId="77777777" w:rsidTr="0082434A">
        <w:trPr>
          <w:gridBefore w:val="2"/>
          <w:wBefore w:w="5732" w:type="dxa"/>
          <w:trHeight w:val="372"/>
        </w:trPr>
        <w:tc>
          <w:tcPr>
            <w:tcW w:w="9916" w:type="dxa"/>
            <w:gridSpan w:val="7"/>
            <w:vAlign w:val="center"/>
            <w:hideMark/>
          </w:tcPr>
          <w:p w14:paraId="781351CE"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14:paraId="67E64F81" w14:textId="77777777" w:rsidTr="0082434A">
        <w:tblPrEx>
          <w:tblLook w:val="0000" w:firstRow="0" w:lastRow="0" w:firstColumn="0" w:lastColumn="0" w:noHBand="0" w:noVBand="0"/>
        </w:tblPrEx>
        <w:trPr>
          <w:gridAfter w:val="3"/>
          <w:wAfter w:w="5633" w:type="dxa"/>
          <w:trHeight w:val="95"/>
        </w:trPr>
        <w:tc>
          <w:tcPr>
            <w:tcW w:w="6700" w:type="dxa"/>
            <w:gridSpan w:val="3"/>
          </w:tcPr>
          <w:p w14:paraId="72BA33DD"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6C6488F0"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5AB33775" w14:textId="77777777" w:rsidTr="0082434A">
        <w:tblPrEx>
          <w:tblLook w:val="0000" w:firstRow="0" w:lastRow="0" w:firstColumn="0" w:lastColumn="0" w:noHBand="0" w:noVBand="0"/>
        </w:tblPrEx>
        <w:trPr>
          <w:gridAfter w:val="2"/>
          <w:wAfter w:w="4628" w:type="dxa"/>
          <w:trHeight w:val="113"/>
        </w:trPr>
        <w:tc>
          <w:tcPr>
            <w:tcW w:w="6700" w:type="dxa"/>
            <w:gridSpan w:val="3"/>
          </w:tcPr>
          <w:p w14:paraId="0984EC7F"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4B717570"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 xml:space="preserve">АО «ЕИРЦ </w:t>
            </w:r>
            <w:r w:rsidR="00DD7EF3">
              <w:rPr>
                <w:rFonts w:ascii="Times New Roman" w:hAnsi="Times New Roman" w:cs="Times New Roman"/>
                <w:b/>
                <w:sz w:val="24"/>
              </w:rPr>
              <w:t>ЛО</w:t>
            </w:r>
          </w:p>
        </w:tc>
      </w:tr>
      <w:tr w:rsidR="00B03227" w:rsidRPr="00917BB1" w14:paraId="711609CB" w14:textId="77777777" w:rsidTr="0082434A">
        <w:trPr>
          <w:gridBefore w:val="1"/>
          <w:gridAfter w:val="1"/>
          <w:wBefore w:w="537" w:type="dxa"/>
          <w:wAfter w:w="2403" w:type="dxa"/>
          <w:trHeight w:val="143"/>
        </w:trPr>
        <w:tc>
          <w:tcPr>
            <w:tcW w:w="7726" w:type="dxa"/>
            <w:gridSpan w:val="3"/>
            <w:shd w:val="clear" w:color="auto" w:fill="auto"/>
          </w:tcPr>
          <w:p w14:paraId="28636151" w14:textId="77777777"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079923CA" w14:textId="77777777" w:rsidR="00B03227" w:rsidRDefault="00B03227" w:rsidP="0082434A">
            <w:pPr>
              <w:spacing w:after="0" w:line="240" w:lineRule="auto"/>
              <w:ind w:left="-78"/>
              <w:rPr>
                <w:rFonts w:ascii="Times New Roman" w:hAnsi="Times New Roman" w:cs="Times New Roman"/>
                <w:b/>
                <w:sz w:val="24"/>
                <w:szCs w:val="24"/>
              </w:rPr>
            </w:pPr>
          </w:p>
          <w:p w14:paraId="18FEBB2D" w14:textId="77777777" w:rsidR="0082434A" w:rsidRDefault="0082434A" w:rsidP="0082434A">
            <w:pPr>
              <w:spacing w:after="0" w:line="240" w:lineRule="auto"/>
              <w:ind w:left="-78"/>
              <w:rPr>
                <w:rFonts w:ascii="Times New Roman" w:hAnsi="Times New Roman" w:cs="Times New Roman"/>
                <w:b/>
                <w:sz w:val="24"/>
                <w:szCs w:val="24"/>
              </w:rPr>
            </w:pPr>
          </w:p>
          <w:p w14:paraId="7F5F6910"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0A4E821A"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00E1D985"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3626E06" w14:textId="77777777" w:rsidR="00B03227" w:rsidRDefault="00B03227" w:rsidP="0082434A">
            <w:pPr>
              <w:spacing w:after="0" w:line="240" w:lineRule="auto"/>
              <w:ind w:left="-23"/>
              <w:rPr>
                <w:rFonts w:ascii="Times New Roman" w:hAnsi="Times New Roman" w:cs="Times New Roman"/>
                <w:b/>
                <w:sz w:val="24"/>
                <w:szCs w:val="24"/>
              </w:rPr>
            </w:pPr>
          </w:p>
          <w:p w14:paraId="2223CA8D" w14:textId="77777777" w:rsidR="0082434A" w:rsidRDefault="0082434A" w:rsidP="0082434A">
            <w:pPr>
              <w:spacing w:after="0" w:line="240" w:lineRule="auto"/>
              <w:ind w:left="-23"/>
              <w:rPr>
                <w:rFonts w:ascii="Times New Roman" w:hAnsi="Times New Roman" w:cs="Times New Roman"/>
                <w:b/>
                <w:sz w:val="24"/>
                <w:szCs w:val="24"/>
              </w:rPr>
            </w:pPr>
          </w:p>
          <w:p w14:paraId="521E57AB" w14:textId="77777777" w:rsidR="00B03227" w:rsidRPr="00917BB1" w:rsidRDefault="00DD7EF3" w:rsidP="00DD7EF3">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 С.В.Афанасьев</w:t>
            </w:r>
          </w:p>
        </w:tc>
      </w:tr>
      <w:bookmarkEnd w:id="10"/>
    </w:tbl>
    <w:p w14:paraId="7582A64E" w14:textId="77777777" w:rsidR="0068398F" w:rsidRDefault="0068398F" w:rsidP="00B03227">
      <w:pPr>
        <w:spacing w:after="0" w:line="240" w:lineRule="auto"/>
      </w:pPr>
    </w:p>
    <w:sectPr w:rsidR="0068398F" w:rsidSect="008C2A26">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EB485" w14:textId="77777777" w:rsidR="00D97184" w:rsidRDefault="00D97184" w:rsidP="00636A99">
      <w:pPr>
        <w:spacing w:after="0" w:line="240" w:lineRule="auto"/>
      </w:pPr>
      <w:r>
        <w:separator/>
      </w:r>
    </w:p>
  </w:endnote>
  <w:endnote w:type="continuationSeparator" w:id="0">
    <w:p w14:paraId="42A4499E" w14:textId="77777777" w:rsidR="00D97184" w:rsidRDefault="00D9718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CF17A" w14:textId="77777777" w:rsidR="001562BE" w:rsidRDefault="001562BE"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44489768" w14:textId="77777777" w:rsidR="001562BE" w:rsidRDefault="001562BE"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D39BB" w14:textId="77777777" w:rsidR="001562BE" w:rsidRDefault="001562BE">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8824A" w14:textId="77777777" w:rsidR="001562BE" w:rsidRDefault="001562BE">
    <w:pPr>
      <w:pStyle w:val="a3"/>
    </w:pPr>
  </w:p>
  <w:p w14:paraId="150B1226" w14:textId="77777777" w:rsidR="001562BE" w:rsidRDefault="001562B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2C335" w14:textId="77777777" w:rsidR="00D97184" w:rsidRDefault="00D97184" w:rsidP="00636A99">
      <w:pPr>
        <w:spacing w:after="0" w:line="240" w:lineRule="auto"/>
      </w:pPr>
      <w:r>
        <w:separator/>
      </w:r>
    </w:p>
  </w:footnote>
  <w:footnote w:type="continuationSeparator" w:id="0">
    <w:p w14:paraId="63288CD0" w14:textId="77777777" w:rsidR="00D97184" w:rsidRDefault="00D97184"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A744E" w14:textId="77777777" w:rsidR="001562BE" w:rsidRDefault="001562BE">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A1E33" w14:textId="77777777" w:rsidR="001562BE" w:rsidRDefault="001562BE"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A27259E4"/>
    <w:lvl w:ilvl="0">
      <w:start w:val="9"/>
      <w:numFmt w:val="decimal"/>
      <w:lvlText w:val="%1."/>
      <w:lvlJc w:val="left"/>
      <w:pPr>
        <w:tabs>
          <w:tab w:val="num" w:pos="360"/>
        </w:tabs>
        <w:ind w:left="360" w:hanging="360"/>
      </w:pPr>
      <w:rPr>
        <w:b/>
      </w:rPr>
    </w:lvl>
    <w:lvl w:ilvl="1">
      <w:start w:val="1"/>
      <w:numFmt w:val="decimal"/>
      <w:lvlText w:val="%1.%2."/>
      <w:lvlJc w:val="left"/>
      <w:pPr>
        <w:tabs>
          <w:tab w:val="num" w:pos="786"/>
        </w:tabs>
        <w:ind w:left="786" w:hanging="360"/>
      </w:pPr>
      <w:rPr>
        <w:i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2F2F6114"/>
    <w:multiLevelType w:val="multilevel"/>
    <w:tmpl w:val="D12281F0"/>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6"/>
  </w:num>
  <w:num w:numId="5">
    <w:abstractNumId w:val="0"/>
  </w:num>
  <w:num w:numId="6">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41BDC"/>
    <w:rsid w:val="00047E56"/>
    <w:rsid w:val="0007428F"/>
    <w:rsid w:val="000A5B9B"/>
    <w:rsid w:val="000B6A1F"/>
    <w:rsid w:val="000D4C23"/>
    <w:rsid w:val="000F227B"/>
    <w:rsid w:val="00113317"/>
    <w:rsid w:val="001250CA"/>
    <w:rsid w:val="001562BE"/>
    <w:rsid w:val="001601ED"/>
    <w:rsid w:val="0016096C"/>
    <w:rsid w:val="001826E9"/>
    <w:rsid w:val="001D07C0"/>
    <w:rsid w:val="001D60D3"/>
    <w:rsid w:val="001E23CD"/>
    <w:rsid w:val="00207A33"/>
    <w:rsid w:val="0022512D"/>
    <w:rsid w:val="002504EC"/>
    <w:rsid w:val="00295A8B"/>
    <w:rsid w:val="002A4621"/>
    <w:rsid w:val="002D2584"/>
    <w:rsid w:val="002D4D8D"/>
    <w:rsid w:val="002E13F1"/>
    <w:rsid w:val="0030608E"/>
    <w:rsid w:val="0032083E"/>
    <w:rsid w:val="00386F7B"/>
    <w:rsid w:val="003C2703"/>
    <w:rsid w:val="003D1928"/>
    <w:rsid w:val="00400610"/>
    <w:rsid w:val="00406E04"/>
    <w:rsid w:val="00420592"/>
    <w:rsid w:val="00425574"/>
    <w:rsid w:val="004640C1"/>
    <w:rsid w:val="0048351A"/>
    <w:rsid w:val="004B64E3"/>
    <w:rsid w:val="004B73AE"/>
    <w:rsid w:val="004C7C5D"/>
    <w:rsid w:val="004D5AB7"/>
    <w:rsid w:val="00562B21"/>
    <w:rsid w:val="0058222A"/>
    <w:rsid w:val="00587BF9"/>
    <w:rsid w:val="005D4C45"/>
    <w:rsid w:val="00621D8D"/>
    <w:rsid w:val="00636A99"/>
    <w:rsid w:val="006638BA"/>
    <w:rsid w:val="00673C86"/>
    <w:rsid w:val="0068398F"/>
    <w:rsid w:val="0069395E"/>
    <w:rsid w:val="006B0699"/>
    <w:rsid w:val="006B1C9D"/>
    <w:rsid w:val="006D4D50"/>
    <w:rsid w:val="006F09E8"/>
    <w:rsid w:val="006F6281"/>
    <w:rsid w:val="0070538C"/>
    <w:rsid w:val="0075022A"/>
    <w:rsid w:val="00751D98"/>
    <w:rsid w:val="00771D2B"/>
    <w:rsid w:val="00786A72"/>
    <w:rsid w:val="007A066C"/>
    <w:rsid w:val="007A701D"/>
    <w:rsid w:val="007B68D2"/>
    <w:rsid w:val="00807CEE"/>
    <w:rsid w:val="00820338"/>
    <w:rsid w:val="0082434A"/>
    <w:rsid w:val="00846AAD"/>
    <w:rsid w:val="0085017C"/>
    <w:rsid w:val="00862C3C"/>
    <w:rsid w:val="008828AF"/>
    <w:rsid w:val="00892EE4"/>
    <w:rsid w:val="008C2A26"/>
    <w:rsid w:val="00911870"/>
    <w:rsid w:val="00913B22"/>
    <w:rsid w:val="00950220"/>
    <w:rsid w:val="009618A4"/>
    <w:rsid w:val="00973B04"/>
    <w:rsid w:val="009B6652"/>
    <w:rsid w:val="009C3C90"/>
    <w:rsid w:val="00A54AAD"/>
    <w:rsid w:val="00A757BB"/>
    <w:rsid w:val="00A86445"/>
    <w:rsid w:val="00AB7200"/>
    <w:rsid w:val="00AF244D"/>
    <w:rsid w:val="00B03227"/>
    <w:rsid w:val="00B74CBF"/>
    <w:rsid w:val="00BA5BE4"/>
    <w:rsid w:val="00BA70B1"/>
    <w:rsid w:val="00BE7CB6"/>
    <w:rsid w:val="00BF782E"/>
    <w:rsid w:val="00C0482A"/>
    <w:rsid w:val="00C07117"/>
    <w:rsid w:val="00C12455"/>
    <w:rsid w:val="00C14CE4"/>
    <w:rsid w:val="00C15666"/>
    <w:rsid w:val="00C605E9"/>
    <w:rsid w:val="00CA73F1"/>
    <w:rsid w:val="00CC06B8"/>
    <w:rsid w:val="00CC1859"/>
    <w:rsid w:val="00CC49BF"/>
    <w:rsid w:val="00CD33DC"/>
    <w:rsid w:val="00CD3704"/>
    <w:rsid w:val="00CF0175"/>
    <w:rsid w:val="00D07996"/>
    <w:rsid w:val="00D462D3"/>
    <w:rsid w:val="00D57AE3"/>
    <w:rsid w:val="00D629BB"/>
    <w:rsid w:val="00D86DBF"/>
    <w:rsid w:val="00D97184"/>
    <w:rsid w:val="00DA4202"/>
    <w:rsid w:val="00DB34CD"/>
    <w:rsid w:val="00DB3518"/>
    <w:rsid w:val="00DD7EF3"/>
    <w:rsid w:val="00DE7C51"/>
    <w:rsid w:val="00E10373"/>
    <w:rsid w:val="00E50863"/>
    <w:rsid w:val="00E60C1F"/>
    <w:rsid w:val="00E752BB"/>
    <w:rsid w:val="00E80262"/>
    <w:rsid w:val="00E97629"/>
    <w:rsid w:val="00ED2097"/>
    <w:rsid w:val="00EE458E"/>
    <w:rsid w:val="00EE536B"/>
    <w:rsid w:val="00F00DF0"/>
    <w:rsid w:val="00F17BCD"/>
    <w:rsid w:val="00F24ED1"/>
    <w:rsid w:val="00F31DBC"/>
    <w:rsid w:val="00F402F1"/>
    <w:rsid w:val="00FD7767"/>
    <w:rsid w:val="00FE2778"/>
    <w:rsid w:val="00FE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EADB3"/>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C071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13382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A251B-DBE3-4510-8E69-8DDD4E6B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17</Pages>
  <Words>6258</Words>
  <Characters>35676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58</cp:revision>
  <cp:lastPrinted>2017-12-13T12:57:00Z</cp:lastPrinted>
  <dcterms:created xsi:type="dcterms:W3CDTF">2017-11-09T12:24:00Z</dcterms:created>
  <dcterms:modified xsi:type="dcterms:W3CDTF">2023-10-04T09:17:00Z</dcterms:modified>
</cp:coreProperties>
</file>